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DE3A4" w14:textId="526D4B66" w:rsidR="00CB282E" w:rsidRPr="000F2110" w:rsidRDefault="00B712DA" w:rsidP="00DB07E3">
      <w:pPr>
        <w:spacing w:after="0"/>
        <w:jc w:val="center"/>
        <w:rPr>
          <w:b/>
          <w:bCs/>
          <w:noProof/>
          <w:sz w:val="40"/>
          <w:szCs w:val="40"/>
          <w:u w:val="single"/>
        </w:rPr>
      </w:pPr>
      <w:r>
        <w:rPr>
          <w:b/>
          <w:bCs/>
          <w:noProof/>
          <w:sz w:val="40"/>
          <w:szCs w:val="40"/>
          <w:u w:val="single"/>
        </w:rPr>
        <w:t>7</w:t>
      </w:r>
      <w:r w:rsidR="00814FE7" w:rsidRPr="000F2110">
        <w:rPr>
          <w:b/>
          <w:bCs/>
          <w:noProof/>
          <w:sz w:val="40"/>
          <w:szCs w:val="40"/>
          <w:u w:val="single"/>
        </w:rPr>
        <w:t xml:space="preserve">.000 </w:t>
      </w:r>
      <w:r w:rsidR="0031683A" w:rsidRPr="000F2110">
        <w:rPr>
          <w:b/>
          <w:bCs/>
          <w:noProof/>
          <w:sz w:val="40"/>
          <w:szCs w:val="40"/>
          <w:u w:val="single"/>
        </w:rPr>
        <w:t xml:space="preserve">ΟΡΓΑΝΙΚΑ </w:t>
      </w:r>
      <w:r w:rsidR="00CB282E" w:rsidRPr="000F2110">
        <w:rPr>
          <w:b/>
          <w:bCs/>
          <w:noProof/>
          <w:sz w:val="40"/>
          <w:szCs w:val="40"/>
          <w:u w:val="single"/>
        </w:rPr>
        <w:t xml:space="preserve">ΚΕΝΑ </w:t>
      </w:r>
      <w:r w:rsidR="0031683A" w:rsidRPr="000F2110">
        <w:rPr>
          <w:b/>
          <w:bCs/>
          <w:noProof/>
          <w:sz w:val="40"/>
          <w:szCs w:val="40"/>
          <w:u w:val="single"/>
        </w:rPr>
        <w:t>ΣΧΟΛΕΙΩΝ</w:t>
      </w:r>
    </w:p>
    <w:p w14:paraId="7B9B0AA5" w14:textId="45F2718E" w:rsidR="00BC56C6" w:rsidRPr="003E6A4C" w:rsidRDefault="00734981" w:rsidP="00BC56C6">
      <w:pPr>
        <w:spacing w:after="0"/>
        <w:jc w:val="center"/>
        <w:rPr>
          <w:b/>
          <w:bCs/>
          <w:noProof/>
          <w:sz w:val="36"/>
          <w:szCs w:val="36"/>
          <w:u w:val="single"/>
        </w:rPr>
      </w:pPr>
      <w:r w:rsidRPr="003E6A4C">
        <w:rPr>
          <w:b/>
          <w:bCs/>
          <w:noProof/>
          <w:sz w:val="36"/>
          <w:szCs w:val="36"/>
          <w:u w:val="single"/>
        </w:rPr>
        <w:t>4</w:t>
      </w:r>
      <w:r w:rsidR="00BC56C6">
        <w:rPr>
          <w:b/>
          <w:bCs/>
          <w:noProof/>
          <w:sz w:val="36"/>
          <w:szCs w:val="36"/>
          <w:u w:val="single"/>
        </w:rPr>
        <w:t>5</w:t>
      </w:r>
      <w:r w:rsidR="00814FE7" w:rsidRPr="003E6A4C">
        <w:rPr>
          <w:b/>
          <w:bCs/>
          <w:noProof/>
          <w:sz w:val="36"/>
          <w:szCs w:val="36"/>
          <w:u w:val="single"/>
        </w:rPr>
        <w:t>.</w:t>
      </w:r>
      <w:r w:rsidR="00C0342D" w:rsidRPr="003E6A4C">
        <w:rPr>
          <w:b/>
          <w:bCs/>
          <w:noProof/>
          <w:sz w:val="36"/>
          <w:szCs w:val="36"/>
          <w:u w:val="single"/>
        </w:rPr>
        <w:t>000</w:t>
      </w:r>
      <w:r w:rsidR="00814FE7" w:rsidRPr="003E6A4C">
        <w:rPr>
          <w:b/>
          <w:bCs/>
          <w:noProof/>
          <w:sz w:val="36"/>
          <w:szCs w:val="36"/>
          <w:u w:val="single"/>
        </w:rPr>
        <w:t xml:space="preserve"> </w:t>
      </w:r>
      <w:r w:rsidR="0033304E" w:rsidRPr="003E6A4C">
        <w:rPr>
          <w:b/>
          <w:bCs/>
          <w:noProof/>
          <w:sz w:val="36"/>
          <w:szCs w:val="36"/>
          <w:u w:val="single"/>
        </w:rPr>
        <w:t>ΑΝΑΠΛΗΡΩΤΕΣ ΦΕΤΟΣ</w:t>
      </w:r>
      <w:r w:rsidR="00BC56C6">
        <w:rPr>
          <w:b/>
          <w:bCs/>
          <w:noProof/>
          <w:sz w:val="36"/>
          <w:szCs w:val="36"/>
          <w:u w:val="single"/>
        </w:rPr>
        <w:t xml:space="preserve"> </w:t>
      </w:r>
      <w:r w:rsidR="00657B22">
        <w:rPr>
          <w:b/>
          <w:bCs/>
          <w:noProof/>
          <w:sz w:val="36"/>
          <w:szCs w:val="36"/>
          <w:u w:val="single"/>
        </w:rPr>
        <w:t>-</w:t>
      </w:r>
      <w:r w:rsidR="00BC56C6">
        <w:rPr>
          <w:b/>
          <w:bCs/>
          <w:noProof/>
          <w:sz w:val="36"/>
          <w:szCs w:val="36"/>
          <w:u w:val="single"/>
        </w:rPr>
        <w:t xml:space="preserve"> 8.000 </w:t>
      </w:r>
      <w:r w:rsidR="008730D8">
        <w:rPr>
          <w:b/>
          <w:bCs/>
          <w:noProof/>
          <w:sz w:val="36"/>
          <w:szCs w:val="36"/>
          <w:u w:val="single"/>
        </w:rPr>
        <w:t xml:space="preserve">ΛΕΙΤΟΥΡΓΙΚΑ </w:t>
      </w:r>
      <w:r w:rsidR="00BC56C6">
        <w:rPr>
          <w:b/>
          <w:bCs/>
          <w:noProof/>
          <w:sz w:val="36"/>
          <w:szCs w:val="36"/>
          <w:u w:val="single"/>
        </w:rPr>
        <w:t>ΚΕΝΑ ΑΚΑΛΥΠΤΑ</w:t>
      </w:r>
    </w:p>
    <w:p w14:paraId="7A44C27B" w14:textId="77777777" w:rsidR="00CB282E" w:rsidRPr="00CB282E" w:rsidRDefault="00CB282E" w:rsidP="00DB07E3">
      <w:pPr>
        <w:spacing w:after="0"/>
        <w:jc w:val="center"/>
        <w:rPr>
          <w:b/>
          <w:bCs/>
          <w:noProof/>
          <w:sz w:val="36"/>
          <w:szCs w:val="36"/>
          <w:u w:val="single"/>
        </w:rPr>
      </w:pPr>
    </w:p>
    <w:p w14:paraId="539282CD" w14:textId="7F8F4865" w:rsidR="00CB282E" w:rsidRPr="00CB282E" w:rsidRDefault="00CB282E" w:rsidP="00DB07E3">
      <w:pPr>
        <w:spacing w:after="0"/>
        <w:ind w:right="992"/>
        <w:jc w:val="right"/>
        <w:rPr>
          <w:noProof/>
          <w:sz w:val="28"/>
          <w:szCs w:val="28"/>
        </w:rPr>
      </w:pPr>
      <w:r w:rsidRPr="00CB282E">
        <w:rPr>
          <w:noProof/>
          <w:sz w:val="28"/>
          <w:szCs w:val="28"/>
        </w:rPr>
        <w:t>Του Πάνου Ντούλα</w:t>
      </w:r>
    </w:p>
    <w:p w14:paraId="5F5F081D" w14:textId="6FD06116" w:rsidR="0031683A" w:rsidRDefault="00CB282E" w:rsidP="007766D5">
      <w:pPr>
        <w:spacing w:after="0"/>
        <w:ind w:right="992"/>
        <w:jc w:val="right"/>
        <w:rPr>
          <w:noProof/>
          <w:sz w:val="28"/>
          <w:szCs w:val="28"/>
        </w:rPr>
      </w:pPr>
      <w:r w:rsidRPr="00CB282E">
        <w:rPr>
          <w:noProof/>
          <w:sz w:val="28"/>
          <w:szCs w:val="28"/>
        </w:rPr>
        <w:t>Καθηγητή Αγγλικής</w:t>
      </w:r>
      <w:r w:rsidR="00DB07E3">
        <w:rPr>
          <w:noProof/>
          <w:sz w:val="28"/>
          <w:szCs w:val="28"/>
        </w:rPr>
        <w:t>-Κοινωνικών Επιστημών</w:t>
      </w:r>
      <w:r w:rsidR="0031683A">
        <w:rPr>
          <w:noProof/>
          <w:sz w:val="28"/>
          <w:szCs w:val="28"/>
        </w:rPr>
        <w:t>,</w:t>
      </w:r>
    </w:p>
    <w:p w14:paraId="5C4BD66E" w14:textId="77F50F78" w:rsidR="003756C9" w:rsidRPr="00CB282E" w:rsidRDefault="003756C9" w:rsidP="007766D5">
      <w:pPr>
        <w:spacing w:after="0"/>
        <w:ind w:right="992"/>
        <w:jc w:val="right"/>
        <w:rPr>
          <w:noProof/>
          <w:sz w:val="28"/>
          <w:szCs w:val="28"/>
        </w:rPr>
      </w:pPr>
      <w:r>
        <w:rPr>
          <w:noProof/>
          <w:sz w:val="28"/>
          <w:szCs w:val="28"/>
        </w:rPr>
        <w:t>1</w:t>
      </w:r>
      <w:r w:rsidRPr="003756C9">
        <w:rPr>
          <w:noProof/>
          <w:sz w:val="28"/>
          <w:szCs w:val="28"/>
          <w:vertAlign w:val="superscript"/>
        </w:rPr>
        <w:t>ο</w:t>
      </w:r>
      <w:r>
        <w:rPr>
          <w:noProof/>
          <w:sz w:val="28"/>
          <w:szCs w:val="28"/>
        </w:rPr>
        <w:t xml:space="preserve"> Γυμνάσιο Αχαρνών,</w:t>
      </w:r>
    </w:p>
    <w:p w14:paraId="44FF27D9" w14:textId="27120F34" w:rsidR="003756C9" w:rsidRDefault="00FC2185" w:rsidP="003756C9">
      <w:pPr>
        <w:spacing w:after="0"/>
        <w:ind w:right="992"/>
        <w:jc w:val="right"/>
        <w:rPr>
          <w:noProof/>
          <w:sz w:val="28"/>
          <w:szCs w:val="28"/>
        </w:rPr>
      </w:pPr>
      <w:r>
        <w:rPr>
          <w:noProof/>
          <w:sz w:val="28"/>
          <w:szCs w:val="28"/>
        </w:rPr>
        <w:t>0</w:t>
      </w:r>
      <w:r w:rsidR="002B20EB">
        <w:rPr>
          <w:noProof/>
          <w:sz w:val="28"/>
          <w:szCs w:val="28"/>
        </w:rPr>
        <w:t>5</w:t>
      </w:r>
      <w:r w:rsidR="00CB282E" w:rsidRPr="00CB282E">
        <w:rPr>
          <w:noProof/>
          <w:sz w:val="28"/>
          <w:szCs w:val="28"/>
        </w:rPr>
        <w:t>/0</w:t>
      </w:r>
      <w:r>
        <w:rPr>
          <w:noProof/>
          <w:sz w:val="28"/>
          <w:szCs w:val="28"/>
        </w:rPr>
        <w:t>5</w:t>
      </w:r>
      <w:r w:rsidR="00CB282E" w:rsidRPr="00CB282E">
        <w:rPr>
          <w:noProof/>
          <w:sz w:val="28"/>
          <w:szCs w:val="28"/>
        </w:rPr>
        <w:t>/202</w:t>
      </w:r>
      <w:r>
        <w:rPr>
          <w:noProof/>
          <w:sz w:val="28"/>
          <w:szCs w:val="28"/>
        </w:rPr>
        <w:t>6</w:t>
      </w:r>
      <w:r w:rsidR="00CB282E">
        <w:rPr>
          <w:noProof/>
          <w:sz w:val="28"/>
          <w:szCs w:val="28"/>
        </w:rPr>
        <w:t>,</w:t>
      </w:r>
    </w:p>
    <w:p w14:paraId="17683D65" w14:textId="536F4587" w:rsidR="00CB282E" w:rsidRPr="00053190" w:rsidRDefault="00000000" w:rsidP="00DB07E3">
      <w:pPr>
        <w:spacing w:after="0"/>
        <w:ind w:right="992"/>
        <w:jc w:val="right"/>
        <w:rPr>
          <w:noProof/>
          <w:sz w:val="28"/>
          <w:szCs w:val="28"/>
        </w:rPr>
      </w:pPr>
      <w:hyperlink r:id="rId8" w:history="1">
        <w:r w:rsidR="00CB282E" w:rsidRPr="00476E11">
          <w:rPr>
            <w:rStyle w:val="-"/>
            <w:noProof/>
            <w:sz w:val="28"/>
            <w:szCs w:val="28"/>
            <w:lang w:val="en-US"/>
          </w:rPr>
          <w:t>pandou</w:t>
        </w:r>
        <w:r w:rsidR="00CB282E" w:rsidRPr="00053190">
          <w:rPr>
            <w:rStyle w:val="-"/>
            <w:noProof/>
            <w:sz w:val="28"/>
            <w:szCs w:val="28"/>
          </w:rPr>
          <w:t>.</w:t>
        </w:r>
        <w:r w:rsidR="00CB282E" w:rsidRPr="00476E11">
          <w:rPr>
            <w:rStyle w:val="-"/>
            <w:noProof/>
            <w:sz w:val="28"/>
            <w:szCs w:val="28"/>
            <w:lang w:val="en-US"/>
          </w:rPr>
          <w:t>paron</w:t>
        </w:r>
        <w:r w:rsidR="00CB282E" w:rsidRPr="00053190">
          <w:rPr>
            <w:rStyle w:val="-"/>
            <w:noProof/>
            <w:sz w:val="28"/>
            <w:szCs w:val="28"/>
          </w:rPr>
          <w:t>@</w:t>
        </w:r>
        <w:r w:rsidR="00CB282E" w:rsidRPr="00476E11">
          <w:rPr>
            <w:rStyle w:val="-"/>
            <w:noProof/>
            <w:sz w:val="28"/>
            <w:szCs w:val="28"/>
            <w:lang w:val="en-US"/>
          </w:rPr>
          <w:t>gmail</w:t>
        </w:r>
        <w:r w:rsidR="00CB282E" w:rsidRPr="00053190">
          <w:rPr>
            <w:rStyle w:val="-"/>
            <w:noProof/>
            <w:sz w:val="28"/>
            <w:szCs w:val="28"/>
          </w:rPr>
          <w:t>.</w:t>
        </w:r>
        <w:r w:rsidR="00CB282E" w:rsidRPr="00476E11">
          <w:rPr>
            <w:rStyle w:val="-"/>
            <w:noProof/>
            <w:sz w:val="28"/>
            <w:szCs w:val="28"/>
            <w:lang w:val="en-US"/>
          </w:rPr>
          <w:t>com</w:t>
        </w:r>
      </w:hyperlink>
    </w:p>
    <w:p w14:paraId="601CCAA7" w14:textId="77777777" w:rsidR="00053190" w:rsidRDefault="00053190" w:rsidP="00EB51ED">
      <w:pPr>
        <w:spacing w:after="0"/>
        <w:ind w:right="425" w:firstLine="567"/>
        <w:jc w:val="center"/>
        <w:rPr>
          <w:noProof/>
          <w:sz w:val="28"/>
          <w:szCs w:val="28"/>
        </w:rPr>
      </w:pPr>
    </w:p>
    <w:p w14:paraId="7E21F3C3" w14:textId="69C93900" w:rsidR="00053190" w:rsidRPr="00053190" w:rsidRDefault="00420E63" w:rsidP="00EB51ED">
      <w:pPr>
        <w:spacing w:after="0"/>
        <w:ind w:right="425" w:firstLine="567"/>
        <w:jc w:val="center"/>
        <w:rPr>
          <w:b/>
          <w:bCs/>
          <w:noProof/>
          <w:sz w:val="36"/>
          <w:szCs w:val="36"/>
          <w:u w:val="single"/>
        </w:rPr>
      </w:pPr>
      <w:r>
        <w:rPr>
          <w:b/>
          <w:bCs/>
          <w:noProof/>
          <w:sz w:val="36"/>
          <w:szCs w:val="36"/>
          <w:u w:val="single"/>
        </w:rPr>
        <w:t>ΓΕΝΙΚΑ</w:t>
      </w:r>
    </w:p>
    <w:p w14:paraId="1F589D64" w14:textId="77777777" w:rsidR="00ED08FF" w:rsidRDefault="00DB08EC" w:rsidP="00DB08EC">
      <w:pPr>
        <w:spacing w:after="0"/>
        <w:ind w:right="425" w:firstLine="567"/>
        <w:jc w:val="both"/>
        <w:rPr>
          <w:noProof/>
          <w:sz w:val="28"/>
          <w:szCs w:val="28"/>
        </w:rPr>
      </w:pPr>
      <w:r>
        <w:rPr>
          <w:noProof/>
          <w:sz w:val="28"/>
          <w:szCs w:val="28"/>
        </w:rPr>
        <w:t>Τις προηγούμενες μέρες</w:t>
      </w:r>
      <w:r w:rsidR="00DF359E">
        <w:rPr>
          <w:noProof/>
          <w:sz w:val="28"/>
          <w:szCs w:val="28"/>
        </w:rPr>
        <w:t>, δημοσιεύθηκ</w:t>
      </w:r>
      <w:r w:rsidR="00D72C36">
        <w:rPr>
          <w:noProof/>
          <w:sz w:val="28"/>
          <w:szCs w:val="28"/>
        </w:rPr>
        <w:t>ε</w:t>
      </w:r>
      <w:r w:rsidR="00DF359E">
        <w:rPr>
          <w:noProof/>
          <w:sz w:val="28"/>
          <w:szCs w:val="28"/>
        </w:rPr>
        <w:t xml:space="preserve"> </w:t>
      </w:r>
      <w:r w:rsidR="00CB282E">
        <w:rPr>
          <w:noProof/>
          <w:sz w:val="28"/>
          <w:szCs w:val="28"/>
        </w:rPr>
        <w:t>Υπουργικ</w:t>
      </w:r>
      <w:r w:rsidR="00D72C36">
        <w:rPr>
          <w:noProof/>
          <w:sz w:val="28"/>
          <w:szCs w:val="28"/>
        </w:rPr>
        <w:t>ή</w:t>
      </w:r>
      <w:r w:rsidR="00CB282E">
        <w:rPr>
          <w:noProof/>
          <w:sz w:val="28"/>
          <w:szCs w:val="28"/>
        </w:rPr>
        <w:t xml:space="preserve"> Απ</w:t>
      </w:r>
      <w:r w:rsidR="00D72C36">
        <w:rPr>
          <w:noProof/>
          <w:sz w:val="28"/>
          <w:szCs w:val="28"/>
        </w:rPr>
        <w:t>όφαση</w:t>
      </w:r>
      <w:r w:rsidR="00CB282E">
        <w:rPr>
          <w:noProof/>
          <w:sz w:val="28"/>
          <w:szCs w:val="28"/>
        </w:rPr>
        <w:t xml:space="preserve"> που περιέχ</w:t>
      </w:r>
      <w:r w:rsidR="00D72C36">
        <w:rPr>
          <w:noProof/>
          <w:sz w:val="28"/>
          <w:szCs w:val="28"/>
        </w:rPr>
        <w:t>ει</w:t>
      </w:r>
      <w:r w:rsidR="00CB282E">
        <w:rPr>
          <w:noProof/>
          <w:sz w:val="28"/>
          <w:szCs w:val="28"/>
        </w:rPr>
        <w:t xml:space="preserve"> τα </w:t>
      </w:r>
      <w:r w:rsidR="00814FE7" w:rsidRPr="00814FE7">
        <w:rPr>
          <w:i/>
          <w:iCs/>
          <w:noProof/>
          <w:sz w:val="28"/>
          <w:szCs w:val="28"/>
        </w:rPr>
        <w:t>οργανικά</w:t>
      </w:r>
      <w:r w:rsidR="00814FE7">
        <w:rPr>
          <w:noProof/>
          <w:sz w:val="28"/>
          <w:szCs w:val="28"/>
        </w:rPr>
        <w:t xml:space="preserve"> </w:t>
      </w:r>
      <w:r w:rsidR="00CB282E">
        <w:rPr>
          <w:noProof/>
          <w:sz w:val="28"/>
          <w:szCs w:val="28"/>
        </w:rPr>
        <w:t>κενά για τις μετατάξεις</w:t>
      </w:r>
      <w:r>
        <w:rPr>
          <w:noProof/>
          <w:sz w:val="28"/>
          <w:szCs w:val="28"/>
        </w:rPr>
        <w:t>:</w:t>
      </w:r>
    </w:p>
    <w:p w14:paraId="09948083" w14:textId="259ABFB3" w:rsidR="00814FE7" w:rsidRDefault="00CB282E" w:rsidP="00DB08EC">
      <w:pPr>
        <w:spacing w:after="0"/>
        <w:ind w:right="425" w:firstLine="567"/>
        <w:jc w:val="both"/>
        <w:rPr>
          <w:noProof/>
          <w:sz w:val="28"/>
          <w:szCs w:val="28"/>
        </w:rPr>
      </w:pPr>
      <w:r>
        <w:rPr>
          <w:noProof/>
          <w:sz w:val="28"/>
          <w:szCs w:val="28"/>
        </w:rPr>
        <w:t>(</w:t>
      </w:r>
      <w:hyperlink r:id="rId9" w:history="1">
        <w:r w:rsidR="00D72C36" w:rsidRPr="00935852">
          <w:rPr>
            <w:rStyle w:val="-"/>
            <w:noProof/>
            <w:sz w:val="28"/>
            <w:szCs w:val="28"/>
          </w:rPr>
          <w:t>https://diavgeia.gov.gr/search?advanced=true&amp;query=ada:%229%CE%A9%CE%93%CE%A346%CE%9D%CE%9A%CE%A0%CE%94-%CE%A5%CE%97%CE%92%22&amp;page=0</w:t>
        </w:r>
      </w:hyperlink>
      <w:r w:rsidR="00D72C36">
        <w:rPr>
          <w:noProof/>
          <w:sz w:val="28"/>
          <w:szCs w:val="28"/>
        </w:rPr>
        <w:t xml:space="preserve"> </w:t>
      </w:r>
      <w:r w:rsidRPr="00CB282E">
        <w:rPr>
          <w:noProof/>
          <w:sz w:val="28"/>
          <w:szCs w:val="28"/>
        </w:rPr>
        <w:t>).</w:t>
      </w:r>
      <w:r w:rsidR="00DB08EC">
        <w:rPr>
          <w:noProof/>
          <w:sz w:val="28"/>
          <w:szCs w:val="28"/>
        </w:rPr>
        <w:t xml:space="preserve"> </w:t>
      </w:r>
      <w:r>
        <w:rPr>
          <w:noProof/>
          <w:sz w:val="28"/>
          <w:szCs w:val="28"/>
        </w:rPr>
        <w:t xml:space="preserve">Ο αριθμός έχει ενδιαφέρον καθώς αποτυπώνει την εικόνα που  </w:t>
      </w:r>
      <w:r w:rsidR="00814FE7">
        <w:rPr>
          <w:noProof/>
          <w:sz w:val="28"/>
          <w:szCs w:val="28"/>
        </w:rPr>
        <w:t xml:space="preserve">δίνει </w:t>
      </w:r>
      <w:r>
        <w:rPr>
          <w:noProof/>
          <w:sz w:val="28"/>
          <w:szCs w:val="28"/>
        </w:rPr>
        <w:t>το Υπουργείο Παιδείας για τα οργανικά κενά.</w:t>
      </w:r>
    </w:p>
    <w:p w14:paraId="6C1D50E7" w14:textId="0EEF92C9" w:rsidR="00814FE7" w:rsidRDefault="00814FE7" w:rsidP="00EB51ED">
      <w:pPr>
        <w:spacing w:after="0"/>
        <w:ind w:right="425" w:firstLine="567"/>
        <w:jc w:val="both"/>
        <w:rPr>
          <w:noProof/>
          <w:sz w:val="28"/>
          <w:szCs w:val="28"/>
        </w:rPr>
      </w:pPr>
      <w:r>
        <w:rPr>
          <w:noProof/>
          <w:sz w:val="28"/>
          <w:szCs w:val="28"/>
        </w:rPr>
        <w:t>Τα οργανικά κενά</w:t>
      </w:r>
      <w:r w:rsidRPr="00E46713">
        <w:rPr>
          <w:noProof/>
          <w:sz w:val="28"/>
          <w:szCs w:val="28"/>
        </w:rPr>
        <w:t xml:space="preserve"> </w:t>
      </w:r>
      <w:r w:rsidRPr="00D0546E">
        <w:rPr>
          <w:noProof/>
          <w:sz w:val="28"/>
          <w:szCs w:val="28"/>
        </w:rPr>
        <w:t>που προέκυψαν από την καταμέτρηση του Υπουργείου</w:t>
      </w:r>
      <w:r>
        <w:rPr>
          <w:noProof/>
          <w:sz w:val="28"/>
          <w:szCs w:val="28"/>
        </w:rPr>
        <w:t xml:space="preserve"> </w:t>
      </w:r>
      <w:r w:rsidRPr="00B6638C">
        <w:rPr>
          <w:b/>
          <w:bCs/>
          <w:i/>
          <w:iCs/>
          <w:noProof/>
          <w:sz w:val="28"/>
          <w:szCs w:val="28"/>
        </w:rPr>
        <w:t>μετά</w:t>
      </w:r>
      <w:r>
        <w:rPr>
          <w:noProof/>
          <w:sz w:val="28"/>
          <w:szCs w:val="28"/>
        </w:rPr>
        <w:t xml:space="preserve"> τις μεταθέσεις και</w:t>
      </w:r>
      <w:r w:rsidRPr="00E46713">
        <w:rPr>
          <w:noProof/>
          <w:sz w:val="28"/>
          <w:szCs w:val="28"/>
        </w:rPr>
        <w:t xml:space="preserve"> </w:t>
      </w:r>
      <w:r w:rsidRPr="00B6638C">
        <w:rPr>
          <w:b/>
          <w:bCs/>
          <w:i/>
          <w:iCs/>
          <w:noProof/>
          <w:sz w:val="28"/>
          <w:szCs w:val="28"/>
        </w:rPr>
        <w:t>πριν</w:t>
      </w:r>
      <w:r w:rsidRPr="00D0546E">
        <w:rPr>
          <w:noProof/>
          <w:sz w:val="28"/>
          <w:szCs w:val="28"/>
        </w:rPr>
        <w:t xml:space="preserve"> από τις μετατάξεις</w:t>
      </w:r>
      <w:r>
        <w:rPr>
          <w:noProof/>
          <w:sz w:val="28"/>
          <w:szCs w:val="28"/>
        </w:rPr>
        <w:t xml:space="preserve"> και τυχόν διορισμούς είναι τα εξής:</w:t>
      </w:r>
    </w:p>
    <w:p w14:paraId="3BB5923F" w14:textId="1EBC0361" w:rsidR="00814FE7" w:rsidRDefault="00814FE7" w:rsidP="00781F80">
      <w:pPr>
        <w:pStyle w:val="a4"/>
        <w:numPr>
          <w:ilvl w:val="0"/>
          <w:numId w:val="1"/>
        </w:numPr>
        <w:spacing w:after="0"/>
        <w:ind w:left="567" w:right="851" w:firstLine="567"/>
        <w:jc w:val="both"/>
        <w:rPr>
          <w:noProof/>
          <w:sz w:val="28"/>
          <w:szCs w:val="28"/>
        </w:rPr>
      </w:pPr>
      <w:r w:rsidRPr="00D0546E">
        <w:rPr>
          <w:noProof/>
          <w:sz w:val="28"/>
          <w:szCs w:val="28"/>
        </w:rPr>
        <w:t xml:space="preserve">στην Πρωτοβάθμια Γενικής </w:t>
      </w:r>
      <w:r w:rsidR="00781F80">
        <w:rPr>
          <w:noProof/>
          <w:sz w:val="28"/>
          <w:szCs w:val="28"/>
        </w:rPr>
        <w:t xml:space="preserve">ο αριθμός που δίνει το Υπουργείο είναι </w:t>
      </w:r>
      <w:r w:rsidR="007628B8" w:rsidRPr="007628B8">
        <w:rPr>
          <w:b/>
          <w:bCs/>
          <w:noProof/>
          <w:sz w:val="28"/>
          <w:szCs w:val="28"/>
        </w:rPr>
        <w:t>2</w:t>
      </w:r>
      <w:r w:rsidRPr="007628B8">
        <w:rPr>
          <w:b/>
          <w:bCs/>
          <w:noProof/>
          <w:sz w:val="28"/>
          <w:szCs w:val="28"/>
        </w:rPr>
        <w:t>.</w:t>
      </w:r>
      <w:r w:rsidR="007628B8" w:rsidRPr="007628B8">
        <w:rPr>
          <w:b/>
          <w:bCs/>
          <w:noProof/>
          <w:sz w:val="28"/>
          <w:szCs w:val="28"/>
        </w:rPr>
        <w:t>656</w:t>
      </w:r>
      <w:r w:rsidR="00781F80">
        <w:rPr>
          <w:noProof/>
          <w:sz w:val="28"/>
          <w:szCs w:val="28"/>
        </w:rPr>
        <w:t xml:space="preserve"> κενά</w:t>
      </w:r>
      <w:r w:rsidR="007628B8">
        <w:rPr>
          <w:noProof/>
          <w:sz w:val="28"/>
          <w:szCs w:val="28"/>
        </w:rPr>
        <w:t xml:space="preserve"> με εκκρεμότητα αρκετά επιπλέον </w:t>
      </w:r>
      <w:r>
        <w:rPr>
          <w:noProof/>
          <w:sz w:val="28"/>
          <w:szCs w:val="28"/>
        </w:rPr>
        <w:t>κενά</w:t>
      </w:r>
      <w:r w:rsidR="007628B8">
        <w:rPr>
          <w:noProof/>
          <w:sz w:val="28"/>
          <w:szCs w:val="28"/>
        </w:rPr>
        <w:t xml:space="preserve"> σε ειδικότητες</w:t>
      </w:r>
      <w:r w:rsidR="00985401">
        <w:rPr>
          <w:noProof/>
          <w:sz w:val="28"/>
          <w:szCs w:val="28"/>
        </w:rPr>
        <w:t xml:space="preserve"> που δεν δόθηκαν</w:t>
      </w:r>
      <w:r w:rsidR="007628B8">
        <w:rPr>
          <w:noProof/>
          <w:sz w:val="28"/>
          <w:szCs w:val="28"/>
        </w:rPr>
        <w:t>.</w:t>
      </w:r>
    </w:p>
    <w:p w14:paraId="3FB85D1E" w14:textId="535E1BFD" w:rsidR="00814FE7" w:rsidRDefault="00814FE7" w:rsidP="00781F80">
      <w:pPr>
        <w:pStyle w:val="a4"/>
        <w:numPr>
          <w:ilvl w:val="0"/>
          <w:numId w:val="1"/>
        </w:numPr>
        <w:spacing w:after="0"/>
        <w:ind w:left="567" w:right="851" w:firstLine="567"/>
        <w:jc w:val="both"/>
        <w:rPr>
          <w:noProof/>
          <w:sz w:val="28"/>
          <w:szCs w:val="28"/>
        </w:rPr>
      </w:pPr>
      <w:r w:rsidRPr="00D0546E">
        <w:rPr>
          <w:noProof/>
          <w:sz w:val="28"/>
          <w:szCs w:val="28"/>
        </w:rPr>
        <w:t>στη</w:t>
      </w:r>
      <w:r>
        <w:rPr>
          <w:noProof/>
          <w:sz w:val="28"/>
          <w:szCs w:val="28"/>
        </w:rPr>
        <w:t xml:space="preserve"> Δευτεροβάθμια </w:t>
      </w:r>
      <w:r w:rsidRPr="00D0546E">
        <w:rPr>
          <w:noProof/>
          <w:sz w:val="28"/>
          <w:szCs w:val="28"/>
        </w:rPr>
        <w:t xml:space="preserve">Γενικής </w:t>
      </w:r>
      <w:r w:rsidR="00781F80">
        <w:rPr>
          <w:noProof/>
          <w:sz w:val="28"/>
          <w:szCs w:val="28"/>
        </w:rPr>
        <w:t>έχει δώσει</w:t>
      </w:r>
      <w:r w:rsidRPr="00D0546E">
        <w:rPr>
          <w:noProof/>
          <w:sz w:val="28"/>
          <w:szCs w:val="28"/>
        </w:rPr>
        <w:t xml:space="preserve"> </w:t>
      </w:r>
      <w:r w:rsidR="007628B8">
        <w:rPr>
          <w:b/>
          <w:bCs/>
          <w:noProof/>
          <w:sz w:val="28"/>
          <w:szCs w:val="28"/>
        </w:rPr>
        <w:t>1</w:t>
      </w:r>
      <w:r w:rsidRPr="00046CF0">
        <w:rPr>
          <w:b/>
          <w:bCs/>
          <w:noProof/>
          <w:sz w:val="28"/>
          <w:szCs w:val="28"/>
        </w:rPr>
        <w:t>.</w:t>
      </w:r>
      <w:r w:rsidR="007628B8">
        <w:rPr>
          <w:b/>
          <w:bCs/>
          <w:noProof/>
          <w:sz w:val="28"/>
          <w:szCs w:val="28"/>
        </w:rPr>
        <w:t>101</w:t>
      </w:r>
      <w:r>
        <w:rPr>
          <w:noProof/>
          <w:sz w:val="28"/>
          <w:szCs w:val="28"/>
        </w:rPr>
        <w:t xml:space="preserve"> </w:t>
      </w:r>
      <w:r w:rsidR="00781F80">
        <w:rPr>
          <w:noProof/>
          <w:sz w:val="28"/>
          <w:szCs w:val="28"/>
        </w:rPr>
        <w:t>οργανικά κενά</w:t>
      </w:r>
      <w:r>
        <w:rPr>
          <w:noProof/>
          <w:sz w:val="28"/>
          <w:szCs w:val="28"/>
        </w:rPr>
        <w:t>.</w:t>
      </w:r>
    </w:p>
    <w:p w14:paraId="1ED926C3" w14:textId="65D7C1F4" w:rsidR="00814FE7" w:rsidRDefault="00814FE7" w:rsidP="00781F80">
      <w:pPr>
        <w:pStyle w:val="a4"/>
        <w:numPr>
          <w:ilvl w:val="0"/>
          <w:numId w:val="1"/>
        </w:numPr>
        <w:spacing w:after="0"/>
        <w:ind w:left="567" w:right="851" w:firstLine="567"/>
        <w:jc w:val="both"/>
        <w:rPr>
          <w:noProof/>
          <w:sz w:val="28"/>
          <w:szCs w:val="28"/>
        </w:rPr>
      </w:pPr>
      <w:r>
        <w:rPr>
          <w:noProof/>
          <w:sz w:val="28"/>
          <w:szCs w:val="28"/>
        </w:rPr>
        <w:t>στη Σιβιτανίδειο</w:t>
      </w:r>
      <w:r w:rsidR="001C6308">
        <w:rPr>
          <w:noProof/>
          <w:sz w:val="28"/>
          <w:szCs w:val="28"/>
        </w:rPr>
        <w:t xml:space="preserve"> έδωσε</w:t>
      </w:r>
      <w:r>
        <w:rPr>
          <w:noProof/>
          <w:sz w:val="28"/>
          <w:szCs w:val="28"/>
        </w:rPr>
        <w:t xml:space="preserve"> </w:t>
      </w:r>
      <w:r w:rsidR="007628B8">
        <w:rPr>
          <w:b/>
          <w:bCs/>
          <w:noProof/>
          <w:sz w:val="28"/>
          <w:szCs w:val="28"/>
        </w:rPr>
        <w:t>11</w:t>
      </w:r>
      <w:r>
        <w:rPr>
          <w:noProof/>
          <w:sz w:val="28"/>
          <w:szCs w:val="28"/>
        </w:rPr>
        <w:t xml:space="preserve"> κενά.</w:t>
      </w:r>
    </w:p>
    <w:p w14:paraId="0BB0B8AC" w14:textId="1AD589A2" w:rsidR="00814FE7" w:rsidRDefault="00814FE7" w:rsidP="00781F80">
      <w:pPr>
        <w:pStyle w:val="a4"/>
        <w:numPr>
          <w:ilvl w:val="0"/>
          <w:numId w:val="1"/>
        </w:numPr>
        <w:spacing w:after="0"/>
        <w:ind w:left="567" w:right="851" w:firstLine="567"/>
        <w:jc w:val="both"/>
        <w:rPr>
          <w:noProof/>
          <w:sz w:val="28"/>
          <w:szCs w:val="28"/>
        </w:rPr>
      </w:pPr>
      <w:r>
        <w:rPr>
          <w:noProof/>
          <w:sz w:val="28"/>
          <w:szCs w:val="28"/>
        </w:rPr>
        <w:t xml:space="preserve">στα Μουσικά σχολεία Δευτεροβάθμιας έχει δώσει </w:t>
      </w:r>
      <w:r w:rsidRPr="006E4484">
        <w:rPr>
          <w:b/>
          <w:bCs/>
          <w:noProof/>
          <w:sz w:val="28"/>
          <w:szCs w:val="28"/>
        </w:rPr>
        <w:t>2</w:t>
      </w:r>
      <w:r w:rsidR="007628B8">
        <w:rPr>
          <w:b/>
          <w:bCs/>
          <w:noProof/>
          <w:sz w:val="28"/>
          <w:szCs w:val="28"/>
        </w:rPr>
        <w:t>29</w:t>
      </w:r>
      <w:r w:rsidRPr="006E4484">
        <w:rPr>
          <w:noProof/>
          <w:sz w:val="28"/>
          <w:szCs w:val="28"/>
        </w:rPr>
        <w:t>.</w:t>
      </w:r>
    </w:p>
    <w:p w14:paraId="15A949F2" w14:textId="4D505AEF" w:rsidR="00814FE7" w:rsidRDefault="00814FE7" w:rsidP="00781F80">
      <w:pPr>
        <w:pStyle w:val="a4"/>
        <w:numPr>
          <w:ilvl w:val="0"/>
          <w:numId w:val="1"/>
        </w:numPr>
        <w:spacing w:after="0"/>
        <w:ind w:left="567" w:right="851" w:firstLine="567"/>
        <w:jc w:val="both"/>
        <w:rPr>
          <w:noProof/>
          <w:sz w:val="28"/>
          <w:szCs w:val="28"/>
        </w:rPr>
      </w:pPr>
      <w:r>
        <w:rPr>
          <w:noProof/>
          <w:sz w:val="28"/>
          <w:szCs w:val="28"/>
        </w:rPr>
        <w:t>στα Καλλιτεχνικά σχολεία Δευτεροβάθμιας έχει δώσει</w:t>
      </w:r>
      <w:r w:rsidRPr="001A04A8">
        <w:rPr>
          <w:noProof/>
          <w:sz w:val="28"/>
          <w:szCs w:val="28"/>
        </w:rPr>
        <w:t xml:space="preserve"> </w:t>
      </w:r>
      <w:r w:rsidRPr="001A04A8">
        <w:rPr>
          <w:b/>
          <w:bCs/>
          <w:noProof/>
          <w:sz w:val="28"/>
          <w:szCs w:val="28"/>
        </w:rPr>
        <w:t>2</w:t>
      </w:r>
      <w:r w:rsidR="000307F1">
        <w:rPr>
          <w:b/>
          <w:bCs/>
          <w:noProof/>
          <w:sz w:val="28"/>
          <w:szCs w:val="28"/>
        </w:rPr>
        <w:t>9</w:t>
      </w:r>
      <w:r w:rsidRPr="001A04A8">
        <w:rPr>
          <w:noProof/>
          <w:sz w:val="28"/>
          <w:szCs w:val="28"/>
        </w:rPr>
        <w:t>.</w:t>
      </w:r>
    </w:p>
    <w:p w14:paraId="1713535D" w14:textId="7468BB0F" w:rsidR="00BD682F" w:rsidRDefault="00814FE7" w:rsidP="00781F80">
      <w:pPr>
        <w:pStyle w:val="a4"/>
        <w:numPr>
          <w:ilvl w:val="0"/>
          <w:numId w:val="1"/>
        </w:numPr>
        <w:spacing w:after="0"/>
        <w:ind w:left="567" w:right="851" w:firstLine="567"/>
        <w:jc w:val="both"/>
        <w:rPr>
          <w:noProof/>
          <w:sz w:val="28"/>
          <w:szCs w:val="28"/>
        </w:rPr>
      </w:pPr>
      <w:r>
        <w:rPr>
          <w:noProof/>
          <w:sz w:val="28"/>
          <w:szCs w:val="28"/>
        </w:rPr>
        <w:t xml:space="preserve">στα ΚΕΔΑΣΥ έχει δώσει </w:t>
      </w:r>
      <w:r w:rsidRPr="000C5D95">
        <w:rPr>
          <w:b/>
          <w:bCs/>
          <w:noProof/>
          <w:sz w:val="28"/>
          <w:szCs w:val="28"/>
        </w:rPr>
        <w:t>47</w:t>
      </w:r>
      <w:r w:rsidRPr="000C5D95">
        <w:rPr>
          <w:noProof/>
          <w:sz w:val="28"/>
          <w:szCs w:val="28"/>
        </w:rPr>
        <w:t xml:space="preserve"> </w:t>
      </w:r>
      <w:r w:rsidR="00BD682F">
        <w:rPr>
          <w:noProof/>
          <w:sz w:val="28"/>
          <w:szCs w:val="28"/>
        </w:rPr>
        <w:t xml:space="preserve">για εκπαιδευτικούς και </w:t>
      </w:r>
      <w:r w:rsidR="00BD682F" w:rsidRPr="00683783">
        <w:rPr>
          <w:b/>
          <w:bCs/>
          <w:noProof/>
          <w:sz w:val="28"/>
          <w:szCs w:val="28"/>
        </w:rPr>
        <w:t>523</w:t>
      </w:r>
      <w:r w:rsidR="00BD682F">
        <w:rPr>
          <w:noProof/>
          <w:sz w:val="28"/>
          <w:szCs w:val="28"/>
        </w:rPr>
        <w:t xml:space="preserve"> για ΕΕΠ</w:t>
      </w:r>
      <w:r w:rsidR="004D16C1">
        <w:rPr>
          <w:noProof/>
          <w:sz w:val="28"/>
          <w:szCs w:val="28"/>
        </w:rPr>
        <w:t>.</w:t>
      </w:r>
    </w:p>
    <w:p w14:paraId="1A8689E1" w14:textId="658CF204" w:rsidR="00814FE7" w:rsidRDefault="00814FE7" w:rsidP="00781F80">
      <w:pPr>
        <w:pStyle w:val="a4"/>
        <w:numPr>
          <w:ilvl w:val="0"/>
          <w:numId w:val="1"/>
        </w:numPr>
        <w:spacing w:after="0"/>
        <w:ind w:left="567" w:right="851" w:firstLine="567"/>
        <w:jc w:val="both"/>
        <w:rPr>
          <w:noProof/>
          <w:sz w:val="28"/>
          <w:szCs w:val="28"/>
        </w:rPr>
      </w:pPr>
      <w:r>
        <w:rPr>
          <w:noProof/>
          <w:sz w:val="28"/>
          <w:szCs w:val="28"/>
        </w:rPr>
        <w:t xml:space="preserve">στα ΣΔΕΥ-ΚΕΔΑΣΥ </w:t>
      </w:r>
      <w:r w:rsidR="004D16C1">
        <w:rPr>
          <w:b/>
          <w:bCs/>
          <w:noProof/>
          <w:sz w:val="28"/>
          <w:szCs w:val="28"/>
        </w:rPr>
        <w:t xml:space="preserve">1.325 </w:t>
      </w:r>
      <w:r w:rsidR="004D16C1">
        <w:rPr>
          <w:noProof/>
          <w:sz w:val="28"/>
          <w:szCs w:val="28"/>
        </w:rPr>
        <w:t>για ΕΕΠ</w:t>
      </w:r>
      <w:r w:rsidRPr="00A71DC6">
        <w:rPr>
          <w:noProof/>
          <w:sz w:val="28"/>
          <w:szCs w:val="28"/>
        </w:rPr>
        <w:t>.</w:t>
      </w:r>
    </w:p>
    <w:p w14:paraId="5985FAF0" w14:textId="471DEAA0" w:rsidR="00683783" w:rsidRDefault="00814FE7" w:rsidP="00683783">
      <w:pPr>
        <w:pStyle w:val="a4"/>
        <w:numPr>
          <w:ilvl w:val="0"/>
          <w:numId w:val="1"/>
        </w:numPr>
        <w:spacing w:after="0"/>
        <w:ind w:left="567" w:right="851" w:firstLine="567"/>
        <w:jc w:val="both"/>
        <w:rPr>
          <w:noProof/>
          <w:sz w:val="28"/>
          <w:szCs w:val="28"/>
        </w:rPr>
      </w:pPr>
      <w:r>
        <w:rPr>
          <w:noProof/>
          <w:sz w:val="28"/>
          <w:szCs w:val="28"/>
        </w:rPr>
        <w:t>σ</w:t>
      </w:r>
      <w:r w:rsidRPr="006B5D7C">
        <w:rPr>
          <w:noProof/>
          <w:sz w:val="28"/>
          <w:szCs w:val="28"/>
        </w:rPr>
        <w:t>ε ΣΜΕΑΕ (</w:t>
      </w:r>
      <w:r>
        <w:rPr>
          <w:noProof/>
          <w:sz w:val="28"/>
          <w:szCs w:val="28"/>
        </w:rPr>
        <w:t xml:space="preserve">για </w:t>
      </w:r>
      <w:r w:rsidRPr="006B5D7C">
        <w:rPr>
          <w:noProof/>
          <w:sz w:val="28"/>
          <w:szCs w:val="28"/>
        </w:rPr>
        <w:t xml:space="preserve">ΕΒΠ/ΕΕΠ) </w:t>
      </w:r>
      <w:r>
        <w:rPr>
          <w:noProof/>
          <w:sz w:val="28"/>
          <w:szCs w:val="28"/>
        </w:rPr>
        <w:t xml:space="preserve">έχει δώσει </w:t>
      </w:r>
      <w:r w:rsidR="00683783" w:rsidRPr="00683783">
        <w:rPr>
          <w:b/>
          <w:bCs/>
          <w:noProof/>
          <w:sz w:val="28"/>
          <w:szCs w:val="28"/>
        </w:rPr>
        <w:t>622</w:t>
      </w:r>
      <w:r w:rsidR="00985401">
        <w:rPr>
          <w:b/>
          <w:bCs/>
          <w:noProof/>
          <w:sz w:val="28"/>
          <w:szCs w:val="28"/>
        </w:rPr>
        <w:t xml:space="preserve"> </w:t>
      </w:r>
      <w:r w:rsidR="00985401">
        <w:rPr>
          <w:noProof/>
          <w:sz w:val="28"/>
          <w:szCs w:val="28"/>
        </w:rPr>
        <w:t>κενά</w:t>
      </w:r>
      <w:r w:rsidR="00683783">
        <w:rPr>
          <w:noProof/>
          <w:sz w:val="28"/>
          <w:szCs w:val="28"/>
        </w:rPr>
        <w:t>.</w:t>
      </w:r>
    </w:p>
    <w:p w14:paraId="366442B9" w14:textId="23B8FE41" w:rsidR="00814FE7" w:rsidRPr="00683783" w:rsidRDefault="00683783" w:rsidP="00683783">
      <w:pPr>
        <w:pStyle w:val="a4"/>
        <w:numPr>
          <w:ilvl w:val="0"/>
          <w:numId w:val="1"/>
        </w:numPr>
        <w:spacing w:after="0"/>
        <w:ind w:left="567" w:right="851" w:firstLine="567"/>
        <w:jc w:val="both"/>
        <w:rPr>
          <w:noProof/>
          <w:sz w:val="28"/>
          <w:szCs w:val="28"/>
        </w:rPr>
      </w:pPr>
      <w:r w:rsidRPr="00683783">
        <w:rPr>
          <w:noProof/>
          <w:sz w:val="28"/>
          <w:szCs w:val="28"/>
        </w:rPr>
        <w:t xml:space="preserve">Άλλα </w:t>
      </w:r>
      <w:r w:rsidRPr="0050601A">
        <w:rPr>
          <w:b/>
          <w:bCs/>
          <w:noProof/>
          <w:sz w:val="28"/>
          <w:szCs w:val="28"/>
        </w:rPr>
        <w:t>45+11</w:t>
      </w:r>
      <w:r w:rsidRPr="00683783">
        <w:rPr>
          <w:noProof/>
          <w:sz w:val="28"/>
          <w:szCs w:val="28"/>
        </w:rPr>
        <w:t xml:space="preserve"> κενά δόθηκαν για ΕΝΓ-ΕΓΒ σε ΣΜΕΑΕ</w:t>
      </w:r>
      <w:r>
        <w:rPr>
          <w:noProof/>
          <w:sz w:val="28"/>
          <w:szCs w:val="28"/>
        </w:rPr>
        <w:t>.</w:t>
      </w:r>
    </w:p>
    <w:p w14:paraId="3F607FB6" w14:textId="72F8EFF8" w:rsidR="00814FE7" w:rsidRPr="00843AB9" w:rsidRDefault="00814FE7" w:rsidP="00781F80">
      <w:pPr>
        <w:pStyle w:val="a4"/>
        <w:numPr>
          <w:ilvl w:val="0"/>
          <w:numId w:val="1"/>
        </w:numPr>
        <w:spacing w:after="0"/>
        <w:ind w:left="567" w:right="851" w:firstLine="567"/>
        <w:jc w:val="both"/>
        <w:rPr>
          <w:noProof/>
          <w:sz w:val="28"/>
          <w:szCs w:val="28"/>
        </w:rPr>
      </w:pPr>
      <w:r>
        <w:rPr>
          <w:noProof/>
          <w:sz w:val="28"/>
          <w:szCs w:val="28"/>
        </w:rPr>
        <w:t>Σ</w:t>
      </w:r>
      <w:r w:rsidRPr="00843AB9">
        <w:rPr>
          <w:noProof/>
          <w:sz w:val="28"/>
          <w:szCs w:val="28"/>
        </w:rPr>
        <w:t>την Εγκύκλιο δεν υπάρχουν τα κενά στις ειδικότητες</w:t>
      </w:r>
      <w:r>
        <w:rPr>
          <w:noProof/>
          <w:sz w:val="28"/>
          <w:szCs w:val="28"/>
        </w:rPr>
        <w:t xml:space="preserve"> των εκπαιδευτικών</w:t>
      </w:r>
      <w:r w:rsidRPr="00843AB9">
        <w:rPr>
          <w:noProof/>
          <w:sz w:val="28"/>
          <w:szCs w:val="28"/>
        </w:rPr>
        <w:t xml:space="preserve"> των ΣΜΕΑΕ.</w:t>
      </w:r>
    </w:p>
    <w:p w14:paraId="163A0EBC" w14:textId="7AD1E91F" w:rsidR="00814FE7" w:rsidRDefault="00814FE7" w:rsidP="00781F80">
      <w:pPr>
        <w:pStyle w:val="a4"/>
        <w:numPr>
          <w:ilvl w:val="0"/>
          <w:numId w:val="1"/>
        </w:numPr>
        <w:spacing w:after="0"/>
        <w:ind w:left="567" w:right="851" w:firstLine="567"/>
        <w:jc w:val="both"/>
        <w:rPr>
          <w:noProof/>
          <w:sz w:val="28"/>
          <w:szCs w:val="28"/>
        </w:rPr>
      </w:pPr>
      <w:r w:rsidRPr="00814FE7">
        <w:rPr>
          <w:noProof/>
          <w:sz w:val="28"/>
          <w:szCs w:val="28"/>
        </w:rPr>
        <w:t xml:space="preserve">Επομένως, το Υπουργείο έχει δώσει τουλάχιστον </w:t>
      </w:r>
      <w:r w:rsidR="0050601A" w:rsidRPr="00DB08EC">
        <w:rPr>
          <w:b/>
          <w:bCs/>
          <w:noProof/>
          <w:sz w:val="32"/>
          <w:szCs w:val="32"/>
        </w:rPr>
        <w:t>6.599</w:t>
      </w:r>
      <w:r w:rsidRPr="00DB08EC">
        <w:rPr>
          <w:b/>
          <w:bCs/>
          <w:noProof/>
          <w:sz w:val="32"/>
          <w:szCs w:val="32"/>
        </w:rPr>
        <w:t xml:space="preserve"> </w:t>
      </w:r>
      <w:r w:rsidRPr="00814FE7">
        <w:rPr>
          <w:i/>
          <w:iCs/>
          <w:noProof/>
          <w:sz w:val="28"/>
          <w:szCs w:val="28"/>
        </w:rPr>
        <w:t>οργανικά</w:t>
      </w:r>
      <w:r w:rsidRPr="00814FE7">
        <w:rPr>
          <w:noProof/>
          <w:sz w:val="28"/>
          <w:szCs w:val="28"/>
        </w:rPr>
        <w:t xml:space="preserve"> κενά. Σε αυτά θα πρέπει να προστεθούν </w:t>
      </w:r>
      <w:r w:rsidR="00E20944">
        <w:rPr>
          <w:noProof/>
          <w:sz w:val="28"/>
          <w:szCs w:val="28"/>
        </w:rPr>
        <w:t xml:space="preserve">τα </w:t>
      </w:r>
      <w:r w:rsidRPr="00814FE7">
        <w:rPr>
          <w:noProof/>
          <w:sz w:val="28"/>
          <w:szCs w:val="28"/>
        </w:rPr>
        <w:t xml:space="preserve">οργανικά κενά σε </w:t>
      </w:r>
      <w:r w:rsidR="00805607">
        <w:rPr>
          <w:noProof/>
          <w:sz w:val="28"/>
          <w:szCs w:val="28"/>
        </w:rPr>
        <w:t xml:space="preserve">εκπαιδευτικούς </w:t>
      </w:r>
      <w:r w:rsidRPr="00814FE7">
        <w:rPr>
          <w:noProof/>
          <w:sz w:val="28"/>
          <w:szCs w:val="28"/>
        </w:rPr>
        <w:t>ΣΜΕΑΕ</w:t>
      </w:r>
      <w:r>
        <w:rPr>
          <w:noProof/>
          <w:sz w:val="28"/>
          <w:szCs w:val="28"/>
        </w:rPr>
        <w:t xml:space="preserve"> καθώς και άλλα στην πρωτοβάθμια από </w:t>
      </w:r>
      <w:r w:rsidR="00805607">
        <w:rPr>
          <w:noProof/>
          <w:sz w:val="28"/>
          <w:szCs w:val="28"/>
        </w:rPr>
        <w:t xml:space="preserve">διάφορες </w:t>
      </w:r>
      <w:r>
        <w:rPr>
          <w:noProof/>
          <w:sz w:val="28"/>
          <w:szCs w:val="28"/>
        </w:rPr>
        <w:t>ειδικότητες.</w:t>
      </w:r>
    </w:p>
    <w:p w14:paraId="211DBC0A" w14:textId="391838DB" w:rsidR="00EB51ED" w:rsidRDefault="00814FE7" w:rsidP="00781F80">
      <w:pPr>
        <w:pStyle w:val="a4"/>
        <w:numPr>
          <w:ilvl w:val="0"/>
          <w:numId w:val="1"/>
        </w:numPr>
        <w:spacing w:after="0"/>
        <w:ind w:left="567" w:right="851" w:firstLine="567"/>
        <w:jc w:val="both"/>
        <w:rPr>
          <w:noProof/>
          <w:sz w:val="28"/>
          <w:szCs w:val="28"/>
        </w:rPr>
      </w:pPr>
      <w:r>
        <w:rPr>
          <w:noProof/>
          <w:sz w:val="28"/>
          <w:szCs w:val="28"/>
        </w:rPr>
        <w:t xml:space="preserve">Επομένως, μιλάμε για </w:t>
      </w:r>
      <w:r w:rsidR="00985401">
        <w:rPr>
          <w:noProof/>
          <w:sz w:val="28"/>
          <w:szCs w:val="28"/>
        </w:rPr>
        <w:t>τουλάχιστον</w:t>
      </w:r>
      <w:r>
        <w:rPr>
          <w:noProof/>
          <w:sz w:val="28"/>
          <w:szCs w:val="28"/>
        </w:rPr>
        <w:t xml:space="preserve"> </w:t>
      </w:r>
      <w:r w:rsidR="00B712DA">
        <w:rPr>
          <w:b/>
          <w:bCs/>
          <w:noProof/>
          <w:sz w:val="36"/>
          <w:szCs w:val="36"/>
        </w:rPr>
        <w:t>7</w:t>
      </w:r>
      <w:r w:rsidRPr="00EB51ED">
        <w:rPr>
          <w:b/>
          <w:bCs/>
          <w:noProof/>
          <w:sz w:val="36"/>
          <w:szCs w:val="36"/>
        </w:rPr>
        <w:t>.</w:t>
      </w:r>
      <w:r w:rsidR="005F08DA">
        <w:rPr>
          <w:b/>
          <w:bCs/>
          <w:noProof/>
          <w:sz w:val="36"/>
          <w:szCs w:val="36"/>
        </w:rPr>
        <w:t>0</w:t>
      </w:r>
      <w:r w:rsidRPr="00EB51ED">
        <w:rPr>
          <w:b/>
          <w:bCs/>
          <w:noProof/>
          <w:sz w:val="36"/>
          <w:szCs w:val="36"/>
        </w:rPr>
        <w:t xml:space="preserve">00 </w:t>
      </w:r>
      <w:r>
        <w:rPr>
          <w:noProof/>
          <w:sz w:val="28"/>
          <w:szCs w:val="28"/>
        </w:rPr>
        <w:t>οργανικά κενά, ακόμη και μ</w:t>
      </w:r>
      <w:r w:rsidRPr="00814FE7">
        <w:rPr>
          <w:noProof/>
          <w:sz w:val="28"/>
          <w:szCs w:val="28"/>
        </w:rPr>
        <w:t xml:space="preserve">ε </w:t>
      </w:r>
      <w:r>
        <w:rPr>
          <w:noProof/>
          <w:sz w:val="28"/>
          <w:szCs w:val="28"/>
        </w:rPr>
        <w:t xml:space="preserve">τους πολύ </w:t>
      </w:r>
      <w:r w:rsidRPr="00EB51ED">
        <w:rPr>
          <w:i/>
          <w:iCs/>
          <w:noProof/>
          <w:sz w:val="28"/>
          <w:szCs w:val="28"/>
        </w:rPr>
        <w:t>σφιχτούς</w:t>
      </w:r>
      <w:r>
        <w:rPr>
          <w:noProof/>
          <w:sz w:val="28"/>
          <w:szCs w:val="28"/>
        </w:rPr>
        <w:t xml:space="preserve"> </w:t>
      </w:r>
      <w:r w:rsidRPr="00814FE7">
        <w:rPr>
          <w:noProof/>
          <w:sz w:val="28"/>
          <w:szCs w:val="28"/>
        </w:rPr>
        <w:t xml:space="preserve">υπολογισμούς του Υπουργείου </w:t>
      </w:r>
      <w:r>
        <w:rPr>
          <w:noProof/>
          <w:sz w:val="28"/>
          <w:szCs w:val="28"/>
        </w:rPr>
        <w:t xml:space="preserve">που βασίζονται σε όλα τα μνημονιακά μέτρα που μείωσαν την οργανικότητα των σχολείων: </w:t>
      </w:r>
      <w:r w:rsidRPr="00814FE7">
        <w:rPr>
          <w:noProof/>
          <w:sz w:val="28"/>
          <w:szCs w:val="28"/>
        </w:rPr>
        <w:t>27άρια τμήματα</w:t>
      </w:r>
      <w:r>
        <w:rPr>
          <w:noProof/>
          <w:sz w:val="28"/>
          <w:szCs w:val="28"/>
        </w:rPr>
        <w:t xml:space="preserve"> στη Δευτεροβάθμια</w:t>
      </w:r>
      <w:r w:rsidRPr="00814FE7">
        <w:rPr>
          <w:noProof/>
          <w:sz w:val="28"/>
          <w:szCs w:val="28"/>
        </w:rPr>
        <w:t>, αύξηση ωραρίου</w:t>
      </w:r>
      <w:r>
        <w:rPr>
          <w:noProof/>
          <w:sz w:val="28"/>
          <w:szCs w:val="28"/>
        </w:rPr>
        <w:t xml:space="preserve"> +2 ώρες στη Δευτεροβάθμια</w:t>
      </w:r>
      <w:r w:rsidR="00EB51ED">
        <w:rPr>
          <w:noProof/>
          <w:sz w:val="28"/>
          <w:szCs w:val="28"/>
        </w:rPr>
        <w:t xml:space="preserve"> (αυτό αυτόματα στέρησε 6.000 οργανικά κενά στη Δευτεροβάθμια)</w:t>
      </w:r>
      <w:r w:rsidRPr="00814FE7">
        <w:rPr>
          <w:noProof/>
          <w:sz w:val="28"/>
          <w:szCs w:val="28"/>
        </w:rPr>
        <w:t xml:space="preserve">, 6ωρα </w:t>
      </w:r>
      <w:r>
        <w:rPr>
          <w:noProof/>
          <w:sz w:val="28"/>
          <w:szCs w:val="28"/>
        </w:rPr>
        <w:t xml:space="preserve">από 7ωρα </w:t>
      </w:r>
      <w:r w:rsidRPr="00814FE7">
        <w:rPr>
          <w:noProof/>
          <w:sz w:val="28"/>
          <w:szCs w:val="28"/>
        </w:rPr>
        <w:t xml:space="preserve">στα Δημοτικά, </w:t>
      </w:r>
      <w:r w:rsidR="00EB51ED">
        <w:rPr>
          <w:noProof/>
          <w:sz w:val="28"/>
          <w:szCs w:val="28"/>
        </w:rPr>
        <w:t xml:space="preserve">κατάργηση οργανικών Ολοήμερου Δημοτικού, </w:t>
      </w:r>
      <w:r w:rsidRPr="00814FE7">
        <w:rPr>
          <w:noProof/>
          <w:sz w:val="28"/>
          <w:szCs w:val="28"/>
        </w:rPr>
        <w:t>περικοπή ολιγομελών</w:t>
      </w:r>
      <w:r>
        <w:rPr>
          <w:noProof/>
          <w:sz w:val="28"/>
          <w:szCs w:val="28"/>
        </w:rPr>
        <w:t xml:space="preserve"> τμημάτων</w:t>
      </w:r>
      <w:r w:rsidRPr="00814FE7">
        <w:rPr>
          <w:noProof/>
          <w:sz w:val="28"/>
          <w:szCs w:val="28"/>
        </w:rPr>
        <w:t xml:space="preserve">, συγχωνεύσεις </w:t>
      </w:r>
      <w:r>
        <w:rPr>
          <w:noProof/>
          <w:sz w:val="28"/>
          <w:szCs w:val="28"/>
        </w:rPr>
        <w:t>και κλείσιμο σχολείων</w:t>
      </w:r>
      <w:r w:rsidRPr="00814FE7">
        <w:rPr>
          <w:noProof/>
          <w:sz w:val="28"/>
          <w:szCs w:val="28"/>
        </w:rPr>
        <w:t xml:space="preserve">, </w:t>
      </w:r>
      <w:r>
        <w:rPr>
          <w:noProof/>
          <w:sz w:val="28"/>
          <w:szCs w:val="28"/>
        </w:rPr>
        <w:t>κ.ά.</w:t>
      </w:r>
    </w:p>
    <w:p w14:paraId="53F6B619" w14:textId="77777777" w:rsidR="00EB51ED" w:rsidRDefault="00EB51ED" w:rsidP="00EB51ED">
      <w:pPr>
        <w:spacing w:after="0"/>
        <w:ind w:right="425" w:firstLine="567"/>
        <w:jc w:val="both"/>
        <w:rPr>
          <w:noProof/>
          <w:sz w:val="28"/>
          <w:szCs w:val="28"/>
        </w:rPr>
      </w:pPr>
    </w:p>
    <w:p w14:paraId="4549E3CD" w14:textId="1BEAEAF4" w:rsidR="00C0342D" w:rsidRDefault="00EB51ED" w:rsidP="000F6DDD">
      <w:pPr>
        <w:spacing w:after="0"/>
        <w:ind w:right="425" w:firstLine="567"/>
        <w:jc w:val="both"/>
        <w:rPr>
          <w:noProof/>
          <w:sz w:val="28"/>
          <w:szCs w:val="28"/>
        </w:rPr>
      </w:pPr>
      <w:r w:rsidRPr="00EB51ED">
        <w:rPr>
          <w:noProof/>
          <w:sz w:val="28"/>
          <w:szCs w:val="28"/>
        </w:rPr>
        <w:lastRenderedPageBreak/>
        <w:t>Πέρα από αυτά</w:t>
      </w:r>
      <w:r w:rsidR="000E4191">
        <w:rPr>
          <w:noProof/>
          <w:sz w:val="28"/>
          <w:szCs w:val="28"/>
        </w:rPr>
        <w:t>,</w:t>
      </w:r>
      <w:r w:rsidRPr="00EB51ED">
        <w:rPr>
          <w:noProof/>
          <w:sz w:val="28"/>
          <w:szCs w:val="28"/>
        </w:rPr>
        <w:t xml:space="preserve"> όμως, υπάρχει και η </w:t>
      </w:r>
      <w:r w:rsidRPr="001C6308">
        <w:rPr>
          <w:i/>
          <w:iCs/>
          <w:noProof/>
          <w:sz w:val="28"/>
          <w:szCs w:val="28"/>
        </w:rPr>
        <w:t>πραγματική</w:t>
      </w:r>
      <w:r w:rsidRPr="00EB51ED">
        <w:rPr>
          <w:noProof/>
          <w:sz w:val="28"/>
          <w:szCs w:val="28"/>
        </w:rPr>
        <w:t xml:space="preserve"> εικόνα που βιώνουν κάθε χρόνο γονείς </w:t>
      </w:r>
      <w:r>
        <w:rPr>
          <w:noProof/>
          <w:sz w:val="28"/>
          <w:szCs w:val="28"/>
        </w:rPr>
        <w:t xml:space="preserve">και εκπαιδευτικοί στα σχολεία: </w:t>
      </w:r>
      <w:r w:rsidR="00814FE7" w:rsidRPr="00EB51ED">
        <w:rPr>
          <w:noProof/>
          <w:sz w:val="28"/>
          <w:szCs w:val="28"/>
        </w:rPr>
        <w:t>δεκάδες χιλιάδες λειτουργικά πραγματικά κενά που προκύπτουν λόγω αδειών, Παράλληλης, Ενισχυτικής, ΜΝΑΕ, Αγγλικών Νηπιαγωγείου, απαλλαγές στελεχών, κ.ά.</w:t>
      </w:r>
      <w:r w:rsidR="000F6DDD">
        <w:rPr>
          <w:noProof/>
          <w:sz w:val="28"/>
          <w:szCs w:val="28"/>
        </w:rPr>
        <w:t xml:space="preserve"> Π</w:t>
      </w:r>
      <w:r>
        <w:rPr>
          <w:noProof/>
          <w:sz w:val="28"/>
          <w:szCs w:val="28"/>
        </w:rPr>
        <w:t xml:space="preserve">αρά </w:t>
      </w:r>
      <w:r w:rsidR="003B358F">
        <w:rPr>
          <w:noProof/>
          <w:sz w:val="28"/>
          <w:szCs w:val="28"/>
        </w:rPr>
        <w:t>τους διορισμούς μονίμων που έχουν γίνει</w:t>
      </w:r>
      <w:r w:rsidR="000F6DDD">
        <w:rPr>
          <w:noProof/>
          <w:sz w:val="28"/>
          <w:szCs w:val="28"/>
        </w:rPr>
        <w:t xml:space="preserve">, </w:t>
      </w:r>
      <w:r w:rsidR="000F6DDD" w:rsidRPr="000F6DDD">
        <w:rPr>
          <w:b/>
          <w:bCs/>
          <w:noProof/>
          <w:sz w:val="28"/>
          <w:szCs w:val="28"/>
        </w:rPr>
        <w:t>φέτος</w:t>
      </w:r>
      <w:r w:rsidRPr="000F6DDD">
        <w:rPr>
          <w:b/>
          <w:bCs/>
          <w:noProof/>
          <w:sz w:val="28"/>
          <w:szCs w:val="28"/>
        </w:rPr>
        <w:t xml:space="preserve"> ανακοινώθηκαν</w:t>
      </w:r>
      <w:r w:rsidR="00734981" w:rsidRPr="000F6DDD">
        <w:rPr>
          <w:b/>
          <w:bCs/>
          <w:noProof/>
          <w:sz w:val="28"/>
          <w:szCs w:val="28"/>
        </w:rPr>
        <w:t xml:space="preserve"> </w:t>
      </w:r>
      <w:r w:rsidR="00B712DA" w:rsidRPr="000F6DDD">
        <w:rPr>
          <w:b/>
          <w:bCs/>
          <w:noProof/>
          <w:sz w:val="28"/>
          <w:szCs w:val="28"/>
        </w:rPr>
        <w:t>4</w:t>
      </w:r>
      <w:r w:rsidR="00594BA7" w:rsidRPr="000F6DDD">
        <w:rPr>
          <w:b/>
          <w:bCs/>
          <w:noProof/>
          <w:sz w:val="28"/>
          <w:szCs w:val="28"/>
        </w:rPr>
        <w:t>5</w:t>
      </w:r>
      <w:r w:rsidRPr="000F6DDD">
        <w:rPr>
          <w:b/>
          <w:bCs/>
          <w:noProof/>
          <w:sz w:val="28"/>
          <w:szCs w:val="28"/>
        </w:rPr>
        <w:t>.</w:t>
      </w:r>
      <w:r w:rsidR="005942CC" w:rsidRPr="005942CC">
        <w:rPr>
          <w:b/>
          <w:bCs/>
          <w:noProof/>
          <w:sz w:val="28"/>
          <w:szCs w:val="28"/>
        </w:rPr>
        <w:t>107</w:t>
      </w:r>
      <w:r w:rsidRPr="00420E63">
        <w:rPr>
          <w:b/>
          <w:bCs/>
          <w:noProof/>
          <w:sz w:val="28"/>
          <w:szCs w:val="28"/>
        </w:rPr>
        <w:t xml:space="preserve"> προσλήψεις αναπληρωτών</w:t>
      </w:r>
      <w:r w:rsidR="00594BA7" w:rsidRPr="00594BA7">
        <w:rPr>
          <w:b/>
          <w:bCs/>
          <w:noProof/>
          <w:sz w:val="28"/>
          <w:szCs w:val="28"/>
        </w:rPr>
        <w:t xml:space="preserve"> </w:t>
      </w:r>
      <w:r w:rsidR="00594BA7">
        <w:rPr>
          <w:b/>
          <w:bCs/>
          <w:noProof/>
          <w:sz w:val="28"/>
          <w:szCs w:val="28"/>
        </w:rPr>
        <w:t xml:space="preserve">συν τις </w:t>
      </w:r>
      <w:r w:rsidR="004962AD">
        <w:rPr>
          <w:b/>
          <w:bCs/>
          <w:noProof/>
          <w:sz w:val="28"/>
          <w:szCs w:val="28"/>
        </w:rPr>
        <w:t xml:space="preserve">εκατοντάδες </w:t>
      </w:r>
      <w:r w:rsidR="00594BA7">
        <w:rPr>
          <w:b/>
          <w:bCs/>
          <w:noProof/>
          <w:sz w:val="28"/>
          <w:szCs w:val="28"/>
        </w:rPr>
        <w:t xml:space="preserve">προσλήψεις από </w:t>
      </w:r>
      <w:r w:rsidR="004962AD">
        <w:rPr>
          <w:b/>
          <w:bCs/>
          <w:noProof/>
          <w:sz w:val="28"/>
          <w:szCs w:val="28"/>
        </w:rPr>
        <w:t xml:space="preserve">τις δεκάδες </w:t>
      </w:r>
      <w:r w:rsidR="00594BA7">
        <w:rPr>
          <w:b/>
          <w:bCs/>
          <w:noProof/>
          <w:sz w:val="28"/>
          <w:szCs w:val="28"/>
        </w:rPr>
        <w:t>τοπικές προσκ</w:t>
      </w:r>
      <w:r w:rsidR="000F6DDD">
        <w:rPr>
          <w:b/>
          <w:bCs/>
          <w:noProof/>
          <w:sz w:val="28"/>
          <w:szCs w:val="28"/>
        </w:rPr>
        <w:t>λ</w:t>
      </w:r>
      <w:r w:rsidR="00594BA7">
        <w:rPr>
          <w:b/>
          <w:bCs/>
          <w:noProof/>
          <w:sz w:val="28"/>
          <w:szCs w:val="28"/>
        </w:rPr>
        <w:t xml:space="preserve">ήσεις </w:t>
      </w:r>
      <w:r w:rsidR="00657B22">
        <w:rPr>
          <w:b/>
          <w:bCs/>
          <w:noProof/>
          <w:sz w:val="28"/>
          <w:szCs w:val="28"/>
        </w:rPr>
        <w:t xml:space="preserve">και την Ενισχυτική. Παρά τον μεγάλο αυτό αριθμό προσλήψεων αναπληρωτών (ίσως να προσεγγίσει τις 47.000 τελικά), </w:t>
      </w:r>
      <w:r w:rsidR="00985401">
        <w:rPr>
          <w:b/>
          <w:bCs/>
          <w:noProof/>
          <w:sz w:val="28"/>
          <w:szCs w:val="28"/>
        </w:rPr>
        <w:t xml:space="preserve">τουλαχιστον άλλα </w:t>
      </w:r>
      <w:r w:rsidR="00657B22">
        <w:rPr>
          <w:b/>
          <w:bCs/>
          <w:noProof/>
          <w:sz w:val="28"/>
          <w:szCs w:val="28"/>
        </w:rPr>
        <w:t>8</w:t>
      </w:r>
      <w:r w:rsidR="00985401">
        <w:rPr>
          <w:b/>
          <w:bCs/>
          <w:noProof/>
          <w:sz w:val="28"/>
          <w:szCs w:val="28"/>
        </w:rPr>
        <w:t xml:space="preserve">.000 κενά </w:t>
      </w:r>
      <w:r w:rsidR="003B358F">
        <w:rPr>
          <w:b/>
          <w:bCs/>
          <w:noProof/>
          <w:sz w:val="28"/>
          <w:szCs w:val="28"/>
        </w:rPr>
        <w:t>έμεινα</w:t>
      </w:r>
      <w:r w:rsidR="00985401">
        <w:rPr>
          <w:b/>
          <w:bCs/>
          <w:noProof/>
          <w:sz w:val="28"/>
          <w:szCs w:val="28"/>
        </w:rPr>
        <w:t>ν ακάλυπτα</w:t>
      </w:r>
      <w:r w:rsidR="00657B22">
        <w:rPr>
          <w:noProof/>
          <w:sz w:val="28"/>
          <w:szCs w:val="28"/>
        </w:rPr>
        <w:t>!</w:t>
      </w:r>
    </w:p>
    <w:p w14:paraId="3CB21241" w14:textId="77777777" w:rsidR="00AA46B8" w:rsidRDefault="00AA46B8" w:rsidP="000F6DDD">
      <w:pPr>
        <w:spacing w:after="0"/>
        <w:ind w:right="425" w:firstLine="567"/>
        <w:jc w:val="both"/>
        <w:rPr>
          <w:noProof/>
          <w:sz w:val="28"/>
          <w:szCs w:val="28"/>
        </w:rPr>
      </w:pPr>
    </w:p>
    <w:p w14:paraId="0AB61F56" w14:textId="062F9DC5" w:rsidR="004912FD" w:rsidRDefault="00AA46B8" w:rsidP="00AA46B8">
      <w:pPr>
        <w:spacing w:after="0"/>
        <w:ind w:right="425"/>
        <w:jc w:val="both"/>
        <w:rPr>
          <w:noProof/>
          <w:sz w:val="28"/>
          <w:szCs w:val="28"/>
        </w:rPr>
      </w:pPr>
      <w:r>
        <w:rPr>
          <w:noProof/>
          <w:sz w:val="28"/>
          <w:szCs w:val="28"/>
        </w:rPr>
        <w:drawing>
          <wp:inline distT="0" distB="0" distL="0" distR="0" wp14:anchorId="35A62372" wp14:editId="1891616C">
            <wp:extent cx="6776085" cy="2666085"/>
            <wp:effectExtent l="0" t="0" r="5715" b="1270"/>
            <wp:docPr id="11"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92991" cy="2672737"/>
                    </a:xfrm>
                    <a:prstGeom prst="rect">
                      <a:avLst/>
                    </a:prstGeom>
                    <a:noFill/>
                  </pic:spPr>
                </pic:pic>
              </a:graphicData>
            </a:graphic>
          </wp:inline>
        </w:drawing>
      </w:r>
    </w:p>
    <w:p w14:paraId="27686C2C" w14:textId="6BC44C3B" w:rsidR="0039262A" w:rsidRPr="005942CC" w:rsidRDefault="0039262A" w:rsidP="004912FD">
      <w:pPr>
        <w:spacing w:after="0"/>
        <w:ind w:right="425"/>
        <w:jc w:val="center"/>
        <w:rPr>
          <w:noProof/>
          <w:sz w:val="28"/>
          <w:szCs w:val="28"/>
        </w:rPr>
      </w:pPr>
    </w:p>
    <w:p w14:paraId="6FEE69F8" w14:textId="2108634A" w:rsidR="00734981" w:rsidRPr="00C0342D" w:rsidRDefault="00734981" w:rsidP="0039262A">
      <w:pPr>
        <w:spacing w:after="0"/>
        <w:jc w:val="center"/>
        <w:rPr>
          <w:noProof/>
          <w:sz w:val="28"/>
          <w:szCs w:val="28"/>
        </w:rPr>
      </w:pPr>
    </w:p>
    <w:p w14:paraId="6CFB3484" w14:textId="77777777" w:rsidR="0039262A" w:rsidRDefault="0039262A" w:rsidP="00EB51ED">
      <w:pPr>
        <w:spacing w:after="0"/>
        <w:ind w:right="425" w:firstLine="567"/>
        <w:jc w:val="both"/>
        <w:rPr>
          <w:noProof/>
          <w:sz w:val="28"/>
          <w:szCs w:val="28"/>
        </w:rPr>
      </w:pPr>
    </w:p>
    <w:p w14:paraId="37134E96" w14:textId="6C0A94CC" w:rsidR="00EB51ED" w:rsidRDefault="00CB282E" w:rsidP="00EB51ED">
      <w:pPr>
        <w:spacing w:after="0"/>
        <w:ind w:right="425" w:firstLine="567"/>
        <w:jc w:val="both"/>
        <w:rPr>
          <w:noProof/>
          <w:sz w:val="28"/>
          <w:szCs w:val="28"/>
        </w:rPr>
      </w:pPr>
      <w:r>
        <w:rPr>
          <w:noProof/>
          <w:sz w:val="28"/>
          <w:szCs w:val="28"/>
        </w:rPr>
        <w:t>Τα κενά</w:t>
      </w:r>
      <w:r w:rsidR="00C0342D">
        <w:rPr>
          <w:noProof/>
          <w:sz w:val="28"/>
          <w:szCs w:val="28"/>
        </w:rPr>
        <w:t xml:space="preserve"> </w:t>
      </w:r>
      <w:r>
        <w:rPr>
          <w:noProof/>
          <w:sz w:val="28"/>
          <w:szCs w:val="28"/>
        </w:rPr>
        <w:t>αυτά</w:t>
      </w:r>
      <w:r w:rsidR="00C0342D">
        <w:rPr>
          <w:noProof/>
          <w:sz w:val="28"/>
          <w:szCs w:val="28"/>
        </w:rPr>
        <w:t>,</w:t>
      </w:r>
      <w:r>
        <w:rPr>
          <w:noProof/>
          <w:sz w:val="28"/>
          <w:szCs w:val="28"/>
        </w:rPr>
        <w:t xml:space="preserve"> </w:t>
      </w:r>
      <w:r w:rsidR="00C0342D">
        <w:rPr>
          <w:noProof/>
          <w:sz w:val="28"/>
          <w:szCs w:val="28"/>
        </w:rPr>
        <w:t xml:space="preserve">βέβαια, </w:t>
      </w:r>
      <w:r>
        <w:rPr>
          <w:noProof/>
          <w:sz w:val="28"/>
          <w:szCs w:val="28"/>
        </w:rPr>
        <w:t>είναι αποτέλεσμα της χρόνιας πολιτικής</w:t>
      </w:r>
      <w:r w:rsidRPr="00EB51ED">
        <w:rPr>
          <w:noProof/>
          <w:sz w:val="28"/>
          <w:szCs w:val="28"/>
        </w:rPr>
        <w:t xml:space="preserve"> </w:t>
      </w:r>
      <w:r w:rsidRPr="00EB51ED">
        <w:rPr>
          <w:b/>
          <w:bCs/>
          <w:noProof/>
          <w:sz w:val="28"/>
          <w:szCs w:val="28"/>
        </w:rPr>
        <w:t>αδιοριστίας</w:t>
      </w:r>
      <w:r w:rsidR="00EB51ED" w:rsidRPr="00EB51ED">
        <w:rPr>
          <w:noProof/>
          <w:sz w:val="28"/>
          <w:szCs w:val="28"/>
        </w:rPr>
        <w:t xml:space="preserve"> </w:t>
      </w:r>
      <w:r w:rsidR="004962AD">
        <w:rPr>
          <w:noProof/>
          <w:sz w:val="28"/>
          <w:szCs w:val="28"/>
        </w:rPr>
        <w:t>της εποχής των Μνημονίων. Είναι χαρακτηριστικό ότι σ</w:t>
      </w:r>
      <w:r w:rsidR="00EB51ED" w:rsidRPr="00EB51ED">
        <w:rPr>
          <w:noProof/>
          <w:sz w:val="28"/>
          <w:szCs w:val="28"/>
        </w:rPr>
        <w:t>τη Δευτεροβάθμια</w:t>
      </w:r>
      <w:r w:rsidR="004962AD">
        <w:rPr>
          <w:noProof/>
          <w:sz w:val="28"/>
          <w:szCs w:val="28"/>
        </w:rPr>
        <w:t xml:space="preserve">, παρά τις </w:t>
      </w:r>
      <w:r w:rsidR="003B358F">
        <w:rPr>
          <w:noProof/>
          <w:sz w:val="28"/>
          <w:szCs w:val="28"/>
        </w:rPr>
        <w:t xml:space="preserve">τελευταίες </w:t>
      </w:r>
      <w:r w:rsidR="004962AD">
        <w:rPr>
          <w:noProof/>
          <w:sz w:val="28"/>
          <w:szCs w:val="28"/>
        </w:rPr>
        <w:t>προσλήψεις,</w:t>
      </w:r>
      <w:r w:rsidR="00BC56C6">
        <w:rPr>
          <w:noProof/>
          <w:sz w:val="28"/>
          <w:szCs w:val="28"/>
        </w:rPr>
        <w:t xml:space="preserve"> </w:t>
      </w:r>
      <w:r w:rsidR="004962AD">
        <w:rPr>
          <w:noProof/>
          <w:sz w:val="28"/>
          <w:szCs w:val="28"/>
        </w:rPr>
        <w:t>οι μόνιμοι είναι ακόμη 2</w:t>
      </w:r>
      <w:r w:rsidR="00BC56C6">
        <w:rPr>
          <w:noProof/>
          <w:sz w:val="28"/>
          <w:szCs w:val="28"/>
        </w:rPr>
        <w:t>5</w:t>
      </w:r>
      <w:r w:rsidR="004962AD">
        <w:rPr>
          <w:noProof/>
          <w:sz w:val="28"/>
          <w:szCs w:val="28"/>
        </w:rPr>
        <w:t>.000 λιγότεροι από όσοι ήταν πριν τα Μνημόνια</w:t>
      </w:r>
      <w:r w:rsidR="00EB51ED" w:rsidRPr="00C0342D">
        <w:rPr>
          <w:b/>
          <w:bCs/>
          <w:noProof/>
          <w:sz w:val="28"/>
          <w:szCs w:val="28"/>
        </w:rPr>
        <w:t xml:space="preserve">. </w:t>
      </w:r>
      <w:r w:rsidR="00EB51ED">
        <w:rPr>
          <w:noProof/>
          <w:sz w:val="28"/>
          <w:szCs w:val="28"/>
        </w:rPr>
        <w:t xml:space="preserve">Για να αντιστραφεί αυτή η κατάσταση, </w:t>
      </w:r>
      <w:r w:rsidR="00EB51ED" w:rsidRPr="00EB51ED">
        <w:rPr>
          <w:b/>
          <w:bCs/>
          <w:noProof/>
          <w:sz w:val="28"/>
          <w:szCs w:val="28"/>
        </w:rPr>
        <w:t>δεν φτάνουν οι διορισμοί μονίμων που</w:t>
      </w:r>
      <w:r w:rsidR="004962AD">
        <w:rPr>
          <w:b/>
          <w:bCs/>
          <w:noProof/>
          <w:sz w:val="28"/>
          <w:szCs w:val="28"/>
        </w:rPr>
        <w:t xml:space="preserve"> εξαγγέλλονται </w:t>
      </w:r>
      <w:r w:rsidR="00F20719">
        <w:rPr>
          <w:b/>
          <w:bCs/>
          <w:noProof/>
          <w:sz w:val="28"/>
          <w:szCs w:val="28"/>
        </w:rPr>
        <w:t xml:space="preserve">για </w:t>
      </w:r>
      <w:r w:rsidR="00EB51ED" w:rsidRPr="00EB51ED">
        <w:rPr>
          <w:b/>
          <w:bCs/>
          <w:noProof/>
          <w:sz w:val="28"/>
          <w:szCs w:val="28"/>
        </w:rPr>
        <w:t>φέτος από την Κυβέρνηση</w:t>
      </w:r>
      <w:r w:rsidR="0039262A">
        <w:rPr>
          <w:noProof/>
          <w:sz w:val="28"/>
          <w:szCs w:val="28"/>
        </w:rPr>
        <w:t>.</w:t>
      </w:r>
      <w:r w:rsidR="00BC56C6">
        <w:rPr>
          <w:noProof/>
          <w:sz w:val="28"/>
          <w:szCs w:val="28"/>
        </w:rPr>
        <w:t xml:space="preserve"> Χ</w:t>
      </w:r>
      <w:r w:rsidR="00EB51ED">
        <w:rPr>
          <w:noProof/>
          <w:sz w:val="28"/>
          <w:szCs w:val="28"/>
        </w:rPr>
        <w:t>ρειάζεται κάλυψη καταρχάς των υπαρχόντων</w:t>
      </w:r>
      <w:r w:rsidR="00BC56C6">
        <w:rPr>
          <w:noProof/>
          <w:sz w:val="28"/>
          <w:szCs w:val="28"/>
        </w:rPr>
        <w:t xml:space="preserve"> 7.000</w:t>
      </w:r>
      <w:r w:rsidR="00EB51ED">
        <w:rPr>
          <w:noProof/>
          <w:sz w:val="28"/>
          <w:szCs w:val="28"/>
        </w:rPr>
        <w:t xml:space="preserve"> οργανικών κενών</w:t>
      </w:r>
      <w:r w:rsidR="00C0342D">
        <w:rPr>
          <w:noProof/>
          <w:sz w:val="28"/>
          <w:szCs w:val="28"/>
        </w:rPr>
        <w:t xml:space="preserve"> και στη συνέχεια</w:t>
      </w:r>
      <w:r w:rsidR="00EB51ED">
        <w:rPr>
          <w:noProof/>
          <w:sz w:val="28"/>
          <w:szCs w:val="28"/>
        </w:rPr>
        <w:t xml:space="preserve"> σύσταση νέων οργανικών εκεί που δεν υπάρχουν, κάλυψη και άλλων λειτουργιών του σχολείου με μόνιμους (πχ Τμήματα Ένταξης, Παράλληλη, Ενισχυτική, ΜΝΑΕ, κ.ά.) και βέβαια ανάσχεση και ανατροπή όλων εκείνων των μνημονιακών μέτρων που οδήγησαν σε αυτήν την εικόνα το δημόσιο σχολείο.</w:t>
      </w:r>
    </w:p>
    <w:p w14:paraId="5941B789" w14:textId="77777777" w:rsidR="00AA46B8" w:rsidRDefault="00AA46B8" w:rsidP="00EB51ED">
      <w:pPr>
        <w:spacing w:after="0"/>
        <w:ind w:right="425" w:firstLine="567"/>
        <w:jc w:val="both"/>
        <w:rPr>
          <w:noProof/>
          <w:sz w:val="28"/>
          <w:szCs w:val="28"/>
        </w:rPr>
      </w:pPr>
    </w:p>
    <w:p w14:paraId="3F4304BC" w14:textId="571EE8CA" w:rsidR="00EB51ED" w:rsidRDefault="00EB51ED" w:rsidP="00EB51ED">
      <w:pPr>
        <w:spacing w:after="0"/>
        <w:ind w:right="425" w:firstLine="567"/>
        <w:jc w:val="both"/>
        <w:rPr>
          <w:noProof/>
          <w:sz w:val="28"/>
          <w:szCs w:val="28"/>
        </w:rPr>
      </w:pPr>
      <w:r>
        <w:rPr>
          <w:noProof/>
          <w:sz w:val="28"/>
          <w:szCs w:val="28"/>
        </w:rPr>
        <w:t>Ακολουθούν οι Πίνακες με τα αναλυτικά</w:t>
      </w:r>
      <w:r w:rsidR="003C0098">
        <w:rPr>
          <w:noProof/>
          <w:sz w:val="28"/>
          <w:szCs w:val="28"/>
        </w:rPr>
        <w:t xml:space="preserve"> οργανικά</w:t>
      </w:r>
      <w:r>
        <w:rPr>
          <w:noProof/>
          <w:sz w:val="28"/>
          <w:szCs w:val="28"/>
        </w:rPr>
        <w:t xml:space="preserve"> κενά σε ειδικότητα και περιοχή.</w:t>
      </w:r>
    </w:p>
    <w:p w14:paraId="6561D958" w14:textId="77777777" w:rsidR="00EB51ED" w:rsidRDefault="00EB51ED" w:rsidP="00EB51ED">
      <w:pPr>
        <w:spacing w:after="0"/>
        <w:ind w:right="425" w:firstLine="567"/>
        <w:jc w:val="both"/>
        <w:rPr>
          <w:noProof/>
          <w:sz w:val="28"/>
          <w:szCs w:val="28"/>
        </w:rPr>
      </w:pPr>
    </w:p>
    <w:p w14:paraId="10B46937" w14:textId="77777777" w:rsidR="00EB51ED" w:rsidRDefault="00EB51ED" w:rsidP="00EB51ED">
      <w:pPr>
        <w:spacing w:after="0"/>
        <w:ind w:right="425" w:firstLine="567"/>
        <w:jc w:val="both"/>
        <w:rPr>
          <w:noProof/>
          <w:sz w:val="28"/>
          <w:szCs w:val="28"/>
        </w:rPr>
      </w:pPr>
    </w:p>
    <w:p w14:paraId="377CAC35" w14:textId="77777777" w:rsidR="00EB51ED" w:rsidRDefault="00EB51ED" w:rsidP="00EB51ED">
      <w:pPr>
        <w:spacing w:after="0"/>
        <w:ind w:right="425" w:firstLine="567"/>
        <w:jc w:val="both"/>
        <w:rPr>
          <w:noProof/>
          <w:sz w:val="28"/>
          <w:szCs w:val="28"/>
        </w:rPr>
      </w:pPr>
    </w:p>
    <w:p w14:paraId="7666CFCE" w14:textId="77777777" w:rsidR="00EB51ED" w:rsidRDefault="00EB51ED" w:rsidP="00EB51ED">
      <w:pPr>
        <w:spacing w:after="0"/>
        <w:ind w:right="425" w:firstLine="567"/>
        <w:jc w:val="both"/>
        <w:rPr>
          <w:noProof/>
          <w:sz w:val="28"/>
          <w:szCs w:val="28"/>
        </w:rPr>
        <w:sectPr w:rsidR="00EB51ED" w:rsidSect="006C30B8">
          <w:footerReference w:type="default" r:id="rId11"/>
          <w:pgSz w:w="11906" w:h="16838"/>
          <w:pgMar w:top="284" w:right="282" w:bottom="284" w:left="567" w:header="708" w:footer="0" w:gutter="0"/>
          <w:cols w:space="708"/>
          <w:docGrid w:linePitch="360"/>
        </w:sectPr>
      </w:pPr>
    </w:p>
    <w:p w14:paraId="6D8350C8" w14:textId="6C47C135" w:rsidR="00112E36" w:rsidRDefault="000F45D7" w:rsidP="004D7478">
      <w:pPr>
        <w:pStyle w:val="a4"/>
        <w:spacing w:after="0"/>
        <w:ind w:left="0"/>
        <w:jc w:val="center"/>
        <w:rPr>
          <w:b/>
          <w:bCs/>
          <w:noProof/>
          <w:sz w:val="32"/>
          <w:szCs w:val="32"/>
          <w:u w:val="single"/>
        </w:rPr>
      </w:pPr>
      <w:r w:rsidRPr="000F45D7">
        <w:rPr>
          <w:b/>
          <w:bCs/>
          <w:noProof/>
          <w:sz w:val="32"/>
          <w:szCs w:val="32"/>
          <w:u w:val="single"/>
        </w:rPr>
        <w:lastRenderedPageBreak/>
        <w:t>ΠΡΩΤΟΒΑΘΜΙΑ ΓΕΝΙΚΗΣ</w:t>
      </w:r>
    </w:p>
    <w:p w14:paraId="17CC071E" w14:textId="34830960" w:rsidR="006B1956" w:rsidRPr="006B1956" w:rsidRDefault="006B1956" w:rsidP="006B1956">
      <w:pPr>
        <w:pStyle w:val="a4"/>
        <w:spacing w:after="0"/>
        <w:ind w:left="0" w:firstLine="567"/>
        <w:jc w:val="both"/>
        <w:rPr>
          <w:noProof/>
          <w:sz w:val="28"/>
          <w:szCs w:val="28"/>
        </w:rPr>
      </w:pPr>
      <w:r w:rsidRPr="006B1956">
        <w:rPr>
          <w:noProof/>
          <w:sz w:val="28"/>
          <w:szCs w:val="28"/>
        </w:rPr>
        <w:t xml:space="preserve">Τα </w:t>
      </w:r>
      <w:r w:rsidR="001C6308">
        <w:rPr>
          <w:noProof/>
          <w:sz w:val="28"/>
          <w:szCs w:val="28"/>
        </w:rPr>
        <w:t xml:space="preserve">οργανικά </w:t>
      </w:r>
      <w:r w:rsidRPr="006B1956">
        <w:rPr>
          <w:noProof/>
          <w:sz w:val="28"/>
          <w:szCs w:val="28"/>
        </w:rPr>
        <w:t xml:space="preserve">κενά </w:t>
      </w:r>
      <w:r w:rsidR="001C6308">
        <w:rPr>
          <w:noProof/>
          <w:sz w:val="28"/>
          <w:szCs w:val="28"/>
        </w:rPr>
        <w:t>που έδωσε</w:t>
      </w:r>
      <w:r w:rsidRPr="006B1956">
        <w:rPr>
          <w:noProof/>
          <w:sz w:val="28"/>
          <w:szCs w:val="28"/>
        </w:rPr>
        <w:t xml:space="preserve"> </w:t>
      </w:r>
      <w:r w:rsidR="001C6308">
        <w:rPr>
          <w:noProof/>
          <w:sz w:val="28"/>
          <w:szCs w:val="28"/>
        </w:rPr>
        <w:t xml:space="preserve">είναι </w:t>
      </w:r>
      <w:r w:rsidRPr="006B1956">
        <w:rPr>
          <w:noProof/>
          <w:sz w:val="28"/>
          <w:szCs w:val="28"/>
        </w:rPr>
        <w:t xml:space="preserve">συνολικά </w:t>
      </w:r>
      <w:r w:rsidR="006979FD">
        <w:rPr>
          <w:noProof/>
          <w:sz w:val="28"/>
          <w:szCs w:val="28"/>
        </w:rPr>
        <w:t>2.656</w:t>
      </w:r>
      <w:r>
        <w:rPr>
          <w:noProof/>
          <w:sz w:val="28"/>
          <w:szCs w:val="28"/>
        </w:rPr>
        <w:t xml:space="preserve">: </w:t>
      </w:r>
    </w:p>
    <w:p w14:paraId="76EBD351" w14:textId="56FA5B67" w:rsidR="000F45D7" w:rsidRDefault="006979FD" w:rsidP="00B23392">
      <w:pPr>
        <w:spacing w:after="0"/>
        <w:jc w:val="center"/>
        <w:rPr>
          <w:noProof/>
        </w:rPr>
      </w:pPr>
      <w:r>
        <w:rPr>
          <w:noProof/>
        </w:rPr>
        <w:drawing>
          <wp:inline distT="0" distB="0" distL="0" distR="0" wp14:anchorId="5D91594E" wp14:editId="244DB274">
            <wp:extent cx="5785797" cy="9576288"/>
            <wp:effectExtent l="0" t="0" r="5715" b="6350"/>
            <wp:docPr id="9" name="Εικόνα 3">
              <a:extLst xmlns:a="http://schemas.openxmlformats.org/drawingml/2006/main">
                <a:ext uri="{FF2B5EF4-FFF2-40B4-BE49-F238E27FC236}">
                  <a16:creationId xmlns:a16="http://schemas.microsoft.com/office/drawing/2014/main" id="{3DD21612-4A0B-0AF8-706D-6D2334D1E3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 3">
                      <a:extLst>
                        <a:ext uri="{FF2B5EF4-FFF2-40B4-BE49-F238E27FC236}">
                          <a16:creationId xmlns:a16="http://schemas.microsoft.com/office/drawing/2014/main" id="{3DD21612-4A0B-0AF8-706D-6D2334D1E343}"/>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98167" cy="9596761"/>
                    </a:xfrm>
                    <a:prstGeom prst="rect">
                      <a:avLst/>
                    </a:prstGeom>
                    <a:noFill/>
                  </pic:spPr>
                </pic:pic>
              </a:graphicData>
            </a:graphic>
          </wp:inline>
        </w:drawing>
      </w:r>
    </w:p>
    <w:p w14:paraId="1CA1A187" w14:textId="77777777" w:rsidR="00790D19" w:rsidRDefault="00790D19" w:rsidP="00B23392">
      <w:pPr>
        <w:spacing w:after="0"/>
        <w:jc w:val="center"/>
        <w:sectPr w:rsidR="00790D19" w:rsidSect="006C30B8">
          <w:pgSz w:w="11906" w:h="16838"/>
          <w:pgMar w:top="284" w:right="282" w:bottom="284" w:left="567" w:header="708" w:footer="0" w:gutter="0"/>
          <w:cols w:space="708"/>
          <w:docGrid w:linePitch="360"/>
        </w:sectPr>
      </w:pPr>
    </w:p>
    <w:p w14:paraId="0B275C3B" w14:textId="4322334E" w:rsidR="00750DDF" w:rsidRDefault="000F45D7" w:rsidP="00DB07E3">
      <w:pPr>
        <w:spacing w:after="0"/>
        <w:jc w:val="center"/>
        <w:rPr>
          <w:b/>
          <w:bCs/>
          <w:sz w:val="32"/>
          <w:szCs w:val="32"/>
          <w:u w:val="single"/>
        </w:rPr>
      </w:pPr>
      <w:r w:rsidRPr="000F45D7">
        <w:rPr>
          <w:b/>
          <w:bCs/>
          <w:sz w:val="32"/>
          <w:szCs w:val="32"/>
          <w:u w:val="single"/>
        </w:rPr>
        <w:lastRenderedPageBreak/>
        <w:t>ΔΕΥΤΕΡΟΒΑΘΜΙΑ ΓΕΝΙΚΗΣ</w:t>
      </w:r>
    </w:p>
    <w:p w14:paraId="12172017" w14:textId="3BC0A657" w:rsidR="001C6308" w:rsidRPr="001C6308" w:rsidRDefault="001C6308" w:rsidP="001C6308">
      <w:pPr>
        <w:pStyle w:val="a4"/>
        <w:spacing w:after="0"/>
        <w:ind w:left="0" w:firstLine="567"/>
        <w:jc w:val="both"/>
        <w:rPr>
          <w:noProof/>
          <w:sz w:val="28"/>
          <w:szCs w:val="28"/>
        </w:rPr>
      </w:pPr>
      <w:r w:rsidRPr="006B1956">
        <w:rPr>
          <w:noProof/>
          <w:sz w:val="28"/>
          <w:szCs w:val="28"/>
        </w:rPr>
        <w:t xml:space="preserve">Τα </w:t>
      </w:r>
      <w:r>
        <w:rPr>
          <w:noProof/>
          <w:sz w:val="28"/>
          <w:szCs w:val="28"/>
        </w:rPr>
        <w:t xml:space="preserve">οργανικά </w:t>
      </w:r>
      <w:r w:rsidRPr="006B1956">
        <w:rPr>
          <w:noProof/>
          <w:sz w:val="28"/>
          <w:szCs w:val="28"/>
        </w:rPr>
        <w:t xml:space="preserve">κενά </w:t>
      </w:r>
      <w:r>
        <w:rPr>
          <w:noProof/>
          <w:sz w:val="28"/>
          <w:szCs w:val="28"/>
        </w:rPr>
        <w:t>που έδωσε</w:t>
      </w:r>
      <w:r w:rsidRPr="006B1956">
        <w:rPr>
          <w:noProof/>
          <w:sz w:val="28"/>
          <w:szCs w:val="28"/>
        </w:rPr>
        <w:t xml:space="preserve"> </w:t>
      </w:r>
      <w:r w:rsidR="008F1FCE">
        <w:rPr>
          <w:noProof/>
          <w:sz w:val="28"/>
          <w:szCs w:val="28"/>
        </w:rPr>
        <w:t xml:space="preserve">το Υπουργείο στη Δευτεροβάθμια Γενικής </w:t>
      </w:r>
      <w:r>
        <w:rPr>
          <w:noProof/>
          <w:sz w:val="28"/>
          <w:szCs w:val="28"/>
        </w:rPr>
        <w:t xml:space="preserve">είναι </w:t>
      </w:r>
      <w:r w:rsidRPr="006B1956">
        <w:rPr>
          <w:noProof/>
          <w:sz w:val="28"/>
          <w:szCs w:val="28"/>
        </w:rPr>
        <w:t xml:space="preserve">συνολικά </w:t>
      </w:r>
      <w:r w:rsidR="00E26DDB">
        <w:rPr>
          <w:noProof/>
          <w:sz w:val="28"/>
          <w:szCs w:val="28"/>
        </w:rPr>
        <w:t>1.101</w:t>
      </w:r>
      <w:r>
        <w:rPr>
          <w:noProof/>
          <w:sz w:val="28"/>
          <w:szCs w:val="28"/>
        </w:rPr>
        <w:t>:</w:t>
      </w:r>
    </w:p>
    <w:p w14:paraId="4F18C9F4" w14:textId="439E480C" w:rsidR="00046CF0" w:rsidRPr="006D33C4" w:rsidRDefault="00C24C89" w:rsidP="00DB07E3">
      <w:pPr>
        <w:spacing w:after="0"/>
        <w:jc w:val="center"/>
        <w:rPr>
          <w:b/>
          <w:bCs/>
          <w:sz w:val="32"/>
          <w:szCs w:val="32"/>
          <w:u w:val="single"/>
        </w:rPr>
      </w:pPr>
      <w:r>
        <w:rPr>
          <w:noProof/>
        </w:rPr>
        <w:drawing>
          <wp:inline distT="0" distB="0" distL="0" distR="0" wp14:anchorId="2A3EBF84" wp14:editId="31EC6307">
            <wp:extent cx="6519726" cy="9504045"/>
            <wp:effectExtent l="0" t="0" r="0" b="1905"/>
            <wp:docPr id="12" name="Εικόνα 3">
              <a:extLst xmlns:a="http://schemas.openxmlformats.org/drawingml/2006/main">
                <a:ext uri="{FF2B5EF4-FFF2-40B4-BE49-F238E27FC236}">
                  <a16:creationId xmlns:a16="http://schemas.microsoft.com/office/drawing/2014/main" id="{9F624B31-05F0-26AD-CB14-0D5AEAD4DB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 3">
                      <a:extLst>
                        <a:ext uri="{FF2B5EF4-FFF2-40B4-BE49-F238E27FC236}">
                          <a16:creationId xmlns:a16="http://schemas.microsoft.com/office/drawing/2014/main" id="{9F624B31-05F0-26AD-CB14-0D5AEAD4DB8A}"/>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24545" cy="9511070"/>
                    </a:xfrm>
                    <a:prstGeom prst="rect">
                      <a:avLst/>
                    </a:prstGeom>
                    <a:noFill/>
                  </pic:spPr>
                </pic:pic>
              </a:graphicData>
            </a:graphic>
          </wp:inline>
        </w:drawing>
      </w:r>
    </w:p>
    <w:p w14:paraId="443C8668" w14:textId="63B11C81" w:rsidR="006F6BE6" w:rsidRDefault="006D33C4" w:rsidP="00DB07E3">
      <w:pPr>
        <w:spacing w:after="0"/>
        <w:jc w:val="center"/>
        <w:rPr>
          <w:b/>
          <w:bCs/>
          <w:sz w:val="32"/>
          <w:szCs w:val="32"/>
          <w:u w:val="single"/>
        </w:rPr>
      </w:pPr>
      <w:r>
        <w:rPr>
          <w:noProof/>
        </w:rPr>
        <w:lastRenderedPageBreak/>
        <w:drawing>
          <wp:inline distT="0" distB="0" distL="0" distR="0" wp14:anchorId="1C9F64D2" wp14:editId="29EB8B9B">
            <wp:extent cx="6964045" cy="10151745"/>
            <wp:effectExtent l="0" t="0" r="8255" b="1905"/>
            <wp:docPr id="13" name="Εικόνα 4">
              <a:extLst xmlns:a="http://schemas.openxmlformats.org/drawingml/2006/main">
                <a:ext uri="{FF2B5EF4-FFF2-40B4-BE49-F238E27FC236}">
                  <a16:creationId xmlns:a16="http://schemas.microsoft.com/office/drawing/2014/main" id="{C920549B-932A-308C-EAEE-041F0BDA9A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 4">
                      <a:extLst>
                        <a:ext uri="{FF2B5EF4-FFF2-40B4-BE49-F238E27FC236}">
                          <a16:creationId xmlns:a16="http://schemas.microsoft.com/office/drawing/2014/main" id="{C920549B-932A-308C-EAEE-041F0BDA9A9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64045" cy="10151745"/>
                    </a:xfrm>
                    <a:prstGeom prst="rect">
                      <a:avLst/>
                    </a:prstGeom>
                    <a:noFill/>
                  </pic:spPr>
                </pic:pic>
              </a:graphicData>
            </a:graphic>
          </wp:inline>
        </w:drawing>
      </w:r>
    </w:p>
    <w:p w14:paraId="4BA11CB4" w14:textId="7A300A0E" w:rsidR="006D33C4" w:rsidRDefault="006D33C4" w:rsidP="00DB07E3">
      <w:pPr>
        <w:spacing w:after="0"/>
        <w:jc w:val="center"/>
        <w:rPr>
          <w:b/>
          <w:bCs/>
          <w:sz w:val="32"/>
          <w:szCs w:val="32"/>
          <w:u w:val="single"/>
        </w:rPr>
      </w:pPr>
      <w:r>
        <w:rPr>
          <w:noProof/>
        </w:rPr>
        <w:lastRenderedPageBreak/>
        <w:drawing>
          <wp:inline distT="0" distB="0" distL="0" distR="0" wp14:anchorId="1FFEB260" wp14:editId="369F5124">
            <wp:extent cx="7064605" cy="9652635"/>
            <wp:effectExtent l="0" t="0" r="3175" b="5715"/>
            <wp:docPr id="6" name="Εικόνα 5">
              <a:extLst xmlns:a="http://schemas.openxmlformats.org/drawingml/2006/main">
                <a:ext uri="{FF2B5EF4-FFF2-40B4-BE49-F238E27FC236}">
                  <a16:creationId xmlns:a16="http://schemas.microsoft.com/office/drawing/2014/main" id="{3EFCB563-FC33-823C-3DB3-7DA18494E4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Εικόνα 5">
                      <a:extLst>
                        <a:ext uri="{FF2B5EF4-FFF2-40B4-BE49-F238E27FC236}">
                          <a16:creationId xmlns:a16="http://schemas.microsoft.com/office/drawing/2014/main" id="{3EFCB563-FC33-823C-3DB3-7DA18494E464}"/>
                        </a:ext>
                      </a:extLst>
                    </pic:cNvPr>
                    <pic:cNvPicPr>
                      <a:picLocks noChangeAspect="1" noChangeArrowheads="1"/>
                      <a:extLst>
                        <a:ext uri="{84589F7E-364E-4C9E-8A38-B11213B215E9}">
                          <a14:cameraTool xmlns:a14="http://schemas.microsoft.com/office/drawing/2010/main" cellRange="$A$2:$AO$78"/>
                        </a:ext>
                      </a:extLst>
                    </pic:cNvPicPr>
                  </pic:nvPicPr>
                  <pic:blipFill>
                    <a:blip r:embed="rId15"/>
                    <a:srcRect/>
                    <a:stretch>
                      <a:fillRect/>
                    </a:stretch>
                  </pic:blipFill>
                  <pic:spPr bwMode="auto">
                    <a:xfrm>
                      <a:off x="0" y="0"/>
                      <a:ext cx="7078142" cy="9671132"/>
                    </a:xfrm>
                    <a:prstGeom prst="rect">
                      <a:avLst/>
                    </a:prstGeom>
                    <a:noFill/>
                  </pic:spPr>
                </pic:pic>
              </a:graphicData>
            </a:graphic>
          </wp:inline>
        </w:drawing>
      </w:r>
    </w:p>
    <w:p w14:paraId="64051922" w14:textId="77777777" w:rsidR="006D33C4" w:rsidRDefault="006D33C4" w:rsidP="00DB07E3">
      <w:pPr>
        <w:spacing w:after="0"/>
        <w:jc w:val="center"/>
        <w:rPr>
          <w:b/>
          <w:bCs/>
          <w:sz w:val="32"/>
          <w:szCs w:val="32"/>
          <w:u w:val="single"/>
        </w:rPr>
      </w:pPr>
    </w:p>
    <w:p w14:paraId="0EA14177" w14:textId="4F92597C" w:rsidR="006D33C4" w:rsidRDefault="006D33C4" w:rsidP="00DB07E3">
      <w:pPr>
        <w:spacing w:after="0"/>
        <w:jc w:val="center"/>
        <w:rPr>
          <w:b/>
          <w:bCs/>
          <w:sz w:val="32"/>
          <w:szCs w:val="32"/>
          <w:u w:val="single"/>
        </w:rPr>
      </w:pPr>
      <w:r>
        <w:rPr>
          <w:noProof/>
        </w:rPr>
        <w:lastRenderedPageBreak/>
        <w:drawing>
          <wp:inline distT="0" distB="0" distL="0" distR="0" wp14:anchorId="3C7FDCD6" wp14:editId="1047E213">
            <wp:extent cx="5728970" cy="10151745"/>
            <wp:effectExtent l="0" t="0" r="5080" b="1905"/>
            <wp:docPr id="7" name="Εικόνα 6">
              <a:extLst xmlns:a="http://schemas.openxmlformats.org/drawingml/2006/main">
                <a:ext uri="{FF2B5EF4-FFF2-40B4-BE49-F238E27FC236}">
                  <a16:creationId xmlns:a16="http://schemas.microsoft.com/office/drawing/2014/main" id="{8212D10C-3A81-6FBC-8EB8-8B04C3EF0FE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Εικόνα 6">
                      <a:extLst>
                        <a:ext uri="{FF2B5EF4-FFF2-40B4-BE49-F238E27FC236}">
                          <a16:creationId xmlns:a16="http://schemas.microsoft.com/office/drawing/2014/main" id="{8212D10C-3A81-6FBC-8EB8-8B04C3EF0FEB}"/>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28970" cy="10151745"/>
                    </a:xfrm>
                    <a:prstGeom prst="rect">
                      <a:avLst/>
                    </a:prstGeom>
                    <a:noFill/>
                  </pic:spPr>
                </pic:pic>
              </a:graphicData>
            </a:graphic>
          </wp:inline>
        </w:drawing>
      </w:r>
    </w:p>
    <w:p w14:paraId="2E741806" w14:textId="06F22575" w:rsidR="005B3C10" w:rsidRDefault="005B3C10" w:rsidP="00DB07E3">
      <w:pPr>
        <w:spacing w:after="0"/>
        <w:jc w:val="center"/>
      </w:pPr>
    </w:p>
    <w:p w14:paraId="54EDF56E" w14:textId="48E46B8B" w:rsidR="000F45D7" w:rsidRDefault="000F45D7" w:rsidP="000F45D7">
      <w:pPr>
        <w:spacing w:after="0"/>
        <w:ind w:firstLine="1134"/>
        <w:jc w:val="both"/>
        <w:rPr>
          <w:sz w:val="28"/>
          <w:szCs w:val="28"/>
        </w:rPr>
      </w:pPr>
      <w:r w:rsidRPr="000F45D7">
        <w:rPr>
          <w:sz w:val="28"/>
          <w:szCs w:val="28"/>
        </w:rPr>
        <w:t xml:space="preserve">Συγκεντρωτικά στη Δευτεροβάθμια </w:t>
      </w:r>
      <w:r w:rsidR="008F1FCE">
        <w:rPr>
          <w:sz w:val="28"/>
          <w:szCs w:val="28"/>
        </w:rPr>
        <w:t xml:space="preserve">Γενικής </w:t>
      </w:r>
      <w:r w:rsidRPr="000F45D7">
        <w:rPr>
          <w:sz w:val="28"/>
          <w:szCs w:val="28"/>
        </w:rPr>
        <w:t>ανά Ειδικότητα και περιοχή:</w:t>
      </w:r>
    </w:p>
    <w:p w14:paraId="61C677AC" w14:textId="0087D195" w:rsidR="00D0546E" w:rsidRDefault="006D33C4" w:rsidP="00DB07E3">
      <w:pPr>
        <w:spacing w:after="0"/>
        <w:jc w:val="center"/>
        <w:rPr>
          <w:noProof/>
        </w:rPr>
      </w:pPr>
      <w:r w:rsidRPr="006D33C4">
        <w:rPr>
          <w:noProof/>
        </w:rPr>
        <w:drawing>
          <wp:inline distT="0" distB="0" distL="0" distR="0" wp14:anchorId="14497C9B" wp14:editId="7E9CC8C2">
            <wp:extent cx="3153266" cy="9290685"/>
            <wp:effectExtent l="0" t="0" r="9525" b="5715"/>
            <wp:docPr id="19" name="Εικόνα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59826" cy="9310013"/>
                    </a:xfrm>
                    <a:prstGeom prst="rect">
                      <a:avLst/>
                    </a:prstGeom>
                    <a:noFill/>
                    <a:ln>
                      <a:noFill/>
                    </a:ln>
                  </pic:spPr>
                </pic:pic>
              </a:graphicData>
            </a:graphic>
          </wp:inline>
        </w:drawing>
      </w:r>
      <w:r w:rsidR="00D0546E">
        <w:t xml:space="preserve">  </w:t>
      </w:r>
      <w:r w:rsidR="00D0546E">
        <w:rPr>
          <w:noProof/>
        </w:rPr>
        <w:t xml:space="preserve">                                               </w:t>
      </w:r>
      <w:r w:rsidRPr="006D33C4">
        <w:rPr>
          <w:noProof/>
        </w:rPr>
        <w:drawing>
          <wp:inline distT="0" distB="0" distL="0" distR="0" wp14:anchorId="0E22FABE" wp14:editId="35EEB544">
            <wp:extent cx="1501140" cy="9400204"/>
            <wp:effectExtent l="0" t="0" r="3810" b="0"/>
            <wp:docPr id="17" name="Εικόν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01397" cy="9401814"/>
                    </a:xfrm>
                    <a:prstGeom prst="rect">
                      <a:avLst/>
                    </a:prstGeom>
                    <a:noFill/>
                    <a:ln>
                      <a:noFill/>
                    </a:ln>
                  </pic:spPr>
                </pic:pic>
              </a:graphicData>
            </a:graphic>
          </wp:inline>
        </w:drawing>
      </w:r>
      <w:r w:rsidR="00D0546E">
        <w:rPr>
          <w:noProof/>
        </w:rPr>
        <w:t xml:space="preserve">   </w:t>
      </w:r>
    </w:p>
    <w:p w14:paraId="46317EB0" w14:textId="77777777" w:rsidR="006B1956" w:rsidRPr="00790D19" w:rsidRDefault="006B1956" w:rsidP="00DB07E3">
      <w:pPr>
        <w:spacing w:after="0"/>
        <w:jc w:val="center"/>
        <w:rPr>
          <w:noProof/>
        </w:rPr>
        <w:sectPr w:rsidR="006B1956" w:rsidRPr="00790D19" w:rsidSect="00046CF0">
          <w:pgSz w:w="11906" w:h="16838"/>
          <w:pgMar w:top="142" w:right="282" w:bottom="709" w:left="282" w:header="708" w:footer="0" w:gutter="0"/>
          <w:cols w:space="708"/>
          <w:docGrid w:linePitch="360"/>
        </w:sectPr>
      </w:pPr>
    </w:p>
    <w:p w14:paraId="3AF35B3B" w14:textId="24FFB8DB" w:rsidR="006111C7" w:rsidRPr="00790D19" w:rsidRDefault="006111C7" w:rsidP="00DB07E3">
      <w:pPr>
        <w:spacing w:after="0"/>
        <w:jc w:val="center"/>
        <w:rPr>
          <w:noProof/>
        </w:rPr>
      </w:pPr>
    </w:p>
    <w:p w14:paraId="01637BE9" w14:textId="5D5E080A" w:rsidR="006111C7" w:rsidRDefault="006111C7" w:rsidP="00DB07E3">
      <w:pPr>
        <w:spacing w:after="0"/>
        <w:jc w:val="center"/>
        <w:rPr>
          <w:noProof/>
        </w:rPr>
      </w:pPr>
      <w:r w:rsidRPr="006111C7">
        <w:rPr>
          <w:b/>
          <w:bCs/>
          <w:sz w:val="32"/>
          <w:szCs w:val="32"/>
          <w:u w:val="single"/>
        </w:rPr>
        <w:t>ΣΙΒΙΤΑΝΙΔΕΙΟΣ</w:t>
      </w:r>
    </w:p>
    <w:p w14:paraId="7B674969" w14:textId="5A95695A" w:rsidR="006111C7" w:rsidRDefault="006111C7" w:rsidP="006111C7">
      <w:pPr>
        <w:spacing w:after="0"/>
        <w:ind w:firstLine="567"/>
        <w:jc w:val="both"/>
        <w:rPr>
          <w:noProof/>
          <w:sz w:val="28"/>
          <w:szCs w:val="28"/>
        </w:rPr>
      </w:pPr>
      <w:r w:rsidRPr="006111C7">
        <w:rPr>
          <w:noProof/>
          <w:sz w:val="28"/>
          <w:szCs w:val="28"/>
        </w:rPr>
        <w:t xml:space="preserve">Υπάρχουν, επίσης </w:t>
      </w:r>
      <w:r w:rsidR="00E26DDB">
        <w:rPr>
          <w:noProof/>
          <w:sz w:val="28"/>
          <w:szCs w:val="28"/>
        </w:rPr>
        <w:t>11</w:t>
      </w:r>
      <w:r w:rsidRPr="006111C7">
        <w:rPr>
          <w:noProof/>
          <w:sz w:val="28"/>
          <w:szCs w:val="28"/>
        </w:rPr>
        <w:t xml:space="preserve"> </w:t>
      </w:r>
      <w:r w:rsidR="003F1692">
        <w:rPr>
          <w:noProof/>
          <w:sz w:val="28"/>
          <w:szCs w:val="28"/>
        </w:rPr>
        <w:t xml:space="preserve">οργανικά </w:t>
      </w:r>
      <w:r w:rsidRPr="006111C7">
        <w:rPr>
          <w:noProof/>
          <w:sz w:val="28"/>
          <w:szCs w:val="28"/>
        </w:rPr>
        <w:t xml:space="preserve">κενά </w:t>
      </w:r>
      <w:r>
        <w:rPr>
          <w:noProof/>
          <w:sz w:val="28"/>
          <w:szCs w:val="28"/>
        </w:rPr>
        <w:t>που δόθηκαν για Σιβιτανίδειο:</w:t>
      </w:r>
    </w:p>
    <w:p w14:paraId="555880C4" w14:textId="77777777" w:rsidR="00E26DDB" w:rsidRDefault="00E26DDB" w:rsidP="006111C7">
      <w:pPr>
        <w:spacing w:after="0"/>
        <w:ind w:firstLine="567"/>
        <w:jc w:val="both"/>
        <w:rPr>
          <w:noProof/>
          <w:sz w:val="28"/>
          <w:szCs w:val="28"/>
        </w:rPr>
      </w:pPr>
    </w:p>
    <w:p w14:paraId="46B92A36" w14:textId="019DE23C" w:rsidR="00E26DDB" w:rsidRDefault="00E26DDB" w:rsidP="00E26DDB">
      <w:pPr>
        <w:spacing w:after="0"/>
        <w:ind w:firstLine="567"/>
        <w:jc w:val="center"/>
        <w:rPr>
          <w:noProof/>
          <w:sz w:val="28"/>
          <w:szCs w:val="28"/>
        </w:rPr>
      </w:pPr>
      <w:r w:rsidRPr="00E26DDB">
        <w:rPr>
          <w:noProof/>
          <w:sz w:val="28"/>
          <w:szCs w:val="28"/>
        </w:rPr>
        <w:drawing>
          <wp:inline distT="0" distB="0" distL="0" distR="0" wp14:anchorId="20FCCA87" wp14:editId="554D5F17">
            <wp:extent cx="6424930" cy="1750966"/>
            <wp:effectExtent l="0" t="0" r="0" b="190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458396" cy="1760086"/>
                    </a:xfrm>
                    <a:prstGeom prst="rect">
                      <a:avLst/>
                    </a:prstGeom>
                  </pic:spPr>
                </pic:pic>
              </a:graphicData>
            </a:graphic>
          </wp:inline>
        </w:drawing>
      </w:r>
    </w:p>
    <w:p w14:paraId="2A93722E" w14:textId="77777777" w:rsidR="006111C7" w:rsidRPr="006111C7" w:rsidRDefault="006111C7" w:rsidP="006111C7">
      <w:pPr>
        <w:spacing w:after="0"/>
        <w:ind w:firstLine="567"/>
        <w:jc w:val="both"/>
        <w:rPr>
          <w:noProof/>
          <w:sz w:val="28"/>
          <w:szCs w:val="28"/>
        </w:rPr>
      </w:pPr>
    </w:p>
    <w:p w14:paraId="5891A8E5" w14:textId="628306DE" w:rsidR="006111C7" w:rsidRDefault="006111C7" w:rsidP="00DB07E3">
      <w:pPr>
        <w:spacing w:after="0"/>
        <w:jc w:val="center"/>
        <w:rPr>
          <w:noProof/>
        </w:rPr>
      </w:pPr>
    </w:p>
    <w:p w14:paraId="735489E4" w14:textId="77777777" w:rsidR="006111C7" w:rsidRDefault="006111C7" w:rsidP="00DB07E3">
      <w:pPr>
        <w:spacing w:after="0"/>
        <w:jc w:val="center"/>
        <w:sectPr w:rsidR="006111C7" w:rsidSect="00046CF0">
          <w:pgSz w:w="11906" w:h="16838"/>
          <w:pgMar w:top="142" w:right="282" w:bottom="709" w:left="282" w:header="708" w:footer="0" w:gutter="0"/>
          <w:cols w:space="708"/>
          <w:docGrid w:linePitch="360"/>
        </w:sectPr>
      </w:pPr>
    </w:p>
    <w:p w14:paraId="0C2BFCAC" w14:textId="77777777" w:rsidR="006111C7" w:rsidRDefault="006111C7" w:rsidP="00DB07E3">
      <w:pPr>
        <w:spacing w:after="0"/>
        <w:jc w:val="center"/>
      </w:pPr>
    </w:p>
    <w:p w14:paraId="0A54294B" w14:textId="2054D086" w:rsidR="00D0546E" w:rsidRPr="001F09EF" w:rsidRDefault="001F09EF" w:rsidP="00DB07E3">
      <w:pPr>
        <w:spacing w:after="0"/>
        <w:jc w:val="center"/>
        <w:rPr>
          <w:b/>
          <w:bCs/>
          <w:sz w:val="32"/>
          <w:szCs w:val="32"/>
          <w:u w:val="single"/>
        </w:rPr>
      </w:pPr>
      <w:r w:rsidRPr="001F09EF">
        <w:rPr>
          <w:b/>
          <w:bCs/>
          <w:sz w:val="32"/>
          <w:szCs w:val="32"/>
          <w:u w:val="single"/>
        </w:rPr>
        <w:t>Μουσικά σχολεία</w:t>
      </w:r>
    </w:p>
    <w:p w14:paraId="1E4EBEED" w14:textId="7710E50B" w:rsidR="006F6BE6" w:rsidRDefault="001F09EF" w:rsidP="002338FF">
      <w:pPr>
        <w:ind w:firstLine="567"/>
        <w:rPr>
          <w:noProof/>
          <w:sz w:val="28"/>
          <w:szCs w:val="28"/>
        </w:rPr>
      </w:pPr>
      <w:r w:rsidRPr="001F09EF">
        <w:rPr>
          <w:noProof/>
          <w:sz w:val="28"/>
          <w:szCs w:val="28"/>
        </w:rPr>
        <w:t>Τα</w:t>
      </w:r>
      <w:r w:rsidR="00420E63">
        <w:rPr>
          <w:noProof/>
          <w:sz w:val="28"/>
          <w:szCs w:val="28"/>
        </w:rPr>
        <w:t xml:space="preserve"> οργανικά</w:t>
      </w:r>
      <w:r w:rsidRPr="001F09EF">
        <w:rPr>
          <w:noProof/>
          <w:sz w:val="28"/>
          <w:szCs w:val="28"/>
        </w:rPr>
        <w:t xml:space="preserve"> κενά στα μουσικά σχολεία </w:t>
      </w:r>
      <w:r w:rsidR="00420E63">
        <w:rPr>
          <w:noProof/>
          <w:sz w:val="28"/>
          <w:szCs w:val="28"/>
        </w:rPr>
        <w:t xml:space="preserve">που έδωσε το Υπουργείο </w:t>
      </w:r>
      <w:r w:rsidRPr="001F09EF">
        <w:rPr>
          <w:noProof/>
          <w:sz w:val="28"/>
          <w:szCs w:val="28"/>
        </w:rPr>
        <w:t xml:space="preserve">είναι </w:t>
      </w:r>
      <w:r w:rsidR="002338FF">
        <w:rPr>
          <w:noProof/>
          <w:sz w:val="28"/>
          <w:szCs w:val="28"/>
        </w:rPr>
        <w:t>229:</w:t>
      </w:r>
    </w:p>
    <w:p w14:paraId="6B970AFE" w14:textId="6EBD6009" w:rsidR="006F151A" w:rsidRDefault="007628B8" w:rsidP="007628B8">
      <w:pPr>
        <w:spacing w:after="0"/>
        <w:jc w:val="both"/>
        <w:rPr>
          <w:noProof/>
          <w:sz w:val="28"/>
          <w:szCs w:val="28"/>
        </w:rPr>
      </w:pPr>
      <w:r>
        <w:rPr>
          <w:noProof/>
          <w:sz w:val="28"/>
          <w:szCs w:val="28"/>
        </w:rPr>
        <w:drawing>
          <wp:inline distT="0" distB="0" distL="0" distR="0" wp14:anchorId="766CD7F1" wp14:editId="1ABD3ECE">
            <wp:extent cx="7068820" cy="8458200"/>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074989" cy="8465582"/>
                    </a:xfrm>
                    <a:prstGeom prst="rect">
                      <a:avLst/>
                    </a:prstGeom>
                    <a:noFill/>
                  </pic:spPr>
                </pic:pic>
              </a:graphicData>
            </a:graphic>
          </wp:inline>
        </w:drawing>
      </w:r>
    </w:p>
    <w:p w14:paraId="69C93D29" w14:textId="77777777" w:rsidR="007628B8" w:rsidRDefault="007628B8" w:rsidP="007628B8">
      <w:pPr>
        <w:spacing w:after="0"/>
        <w:jc w:val="both"/>
        <w:rPr>
          <w:noProof/>
          <w:sz w:val="28"/>
          <w:szCs w:val="28"/>
        </w:rPr>
      </w:pPr>
    </w:p>
    <w:p w14:paraId="6CC6642A" w14:textId="77777777" w:rsidR="007628B8" w:rsidRDefault="007628B8" w:rsidP="007628B8">
      <w:pPr>
        <w:spacing w:after="0"/>
        <w:jc w:val="both"/>
        <w:rPr>
          <w:noProof/>
          <w:sz w:val="28"/>
          <w:szCs w:val="28"/>
        </w:rPr>
      </w:pPr>
    </w:p>
    <w:p w14:paraId="48EF8E38" w14:textId="77777777" w:rsidR="007628B8" w:rsidRDefault="007628B8" w:rsidP="007628B8">
      <w:pPr>
        <w:spacing w:after="0"/>
        <w:jc w:val="both"/>
        <w:rPr>
          <w:noProof/>
          <w:sz w:val="28"/>
          <w:szCs w:val="28"/>
        </w:rPr>
      </w:pPr>
    </w:p>
    <w:p w14:paraId="2ACC422C" w14:textId="77777777" w:rsidR="007628B8" w:rsidRDefault="007628B8" w:rsidP="007628B8">
      <w:pPr>
        <w:spacing w:after="0"/>
        <w:jc w:val="both"/>
        <w:rPr>
          <w:noProof/>
          <w:sz w:val="28"/>
          <w:szCs w:val="28"/>
        </w:rPr>
      </w:pPr>
    </w:p>
    <w:p w14:paraId="0119C681" w14:textId="77777777" w:rsidR="007628B8" w:rsidRDefault="007628B8" w:rsidP="007628B8">
      <w:pPr>
        <w:spacing w:after="0"/>
        <w:jc w:val="both"/>
        <w:rPr>
          <w:noProof/>
          <w:sz w:val="28"/>
          <w:szCs w:val="28"/>
        </w:rPr>
      </w:pPr>
    </w:p>
    <w:p w14:paraId="7456A649" w14:textId="1CE12AA0" w:rsidR="007628B8" w:rsidRDefault="007628B8" w:rsidP="007628B8">
      <w:pPr>
        <w:spacing w:after="0"/>
        <w:jc w:val="center"/>
        <w:rPr>
          <w:noProof/>
          <w:sz w:val="28"/>
          <w:szCs w:val="28"/>
        </w:rPr>
      </w:pPr>
      <w:r>
        <w:rPr>
          <w:noProof/>
          <w:sz w:val="28"/>
          <w:szCs w:val="28"/>
        </w:rPr>
        <w:drawing>
          <wp:inline distT="0" distB="0" distL="0" distR="0" wp14:anchorId="2905E87E" wp14:editId="4B788D99">
            <wp:extent cx="7080246" cy="8801100"/>
            <wp:effectExtent l="0" t="0" r="6985" b="0"/>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110749" cy="8839016"/>
                    </a:xfrm>
                    <a:prstGeom prst="rect">
                      <a:avLst/>
                    </a:prstGeom>
                    <a:noFill/>
                  </pic:spPr>
                </pic:pic>
              </a:graphicData>
            </a:graphic>
          </wp:inline>
        </w:drawing>
      </w:r>
    </w:p>
    <w:p w14:paraId="3B68E0C7" w14:textId="77777777" w:rsidR="007628B8" w:rsidRDefault="007628B8" w:rsidP="007628B8">
      <w:pPr>
        <w:spacing w:after="0"/>
        <w:jc w:val="center"/>
        <w:rPr>
          <w:noProof/>
          <w:sz w:val="28"/>
          <w:szCs w:val="28"/>
        </w:rPr>
      </w:pPr>
    </w:p>
    <w:p w14:paraId="0125CDCA" w14:textId="77777777" w:rsidR="007628B8" w:rsidRDefault="007628B8" w:rsidP="007628B8">
      <w:pPr>
        <w:spacing w:after="0"/>
        <w:jc w:val="center"/>
        <w:rPr>
          <w:noProof/>
          <w:sz w:val="28"/>
          <w:szCs w:val="28"/>
        </w:rPr>
      </w:pPr>
    </w:p>
    <w:p w14:paraId="195F3C1A" w14:textId="77777777" w:rsidR="007628B8" w:rsidRDefault="007628B8" w:rsidP="007628B8">
      <w:pPr>
        <w:spacing w:after="0"/>
        <w:jc w:val="center"/>
        <w:rPr>
          <w:noProof/>
          <w:sz w:val="28"/>
          <w:szCs w:val="28"/>
        </w:rPr>
      </w:pPr>
    </w:p>
    <w:p w14:paraId="064C4B73" w14:textId="2E91C2B4" w:rsidR="006F151A" w:rsidRDefault="007628B8" w:rsidP="006F151A">
      <w:pPr>
        <w:spacing w:after="0"/>
        <w:jc w:val="center"/>
        <w:rPr>
          <w:noProof/>
          <w:sz w:val="28"/>
          <w:szCs w:val="28"/>
        </w:rPr>
      </w:pPr>
      <w:r>
        <w:rPr>
          <w:noProof/>
          <w:sz w:val="28"/>
          <w:szCs w:val="28"/>
        </w:rPr>
        <w:lastRenderedPageBreak/>
        <w:drawing>
          <wp:inline distT="0" distB="0" distL="0" distR="0" wp14:anchorId="0735CAFF" wp14:editId="79F2AD33">
            <wp:extent cx="6433185" cy="9922908"/>
            <wp:effectExtent l="0" t="0" r="5715" b="2540"/>
            <wp:docPr id="14" name="Εικόνα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445004" cy="9941138"/>
                    </a:xfrm>
                    <a:prstGeom prst="rect">
                      <a:avLst/>
                    </a:prstGeom>
                    <a:noFill/>
                  </pic:spPr>
                </pic:pic>
              </a:graphicData>
            </a:graphic>
          </wp:inline>
        </w:drawing>
      </w:r>
    </w:p>
    <w:p w14:paraId="31536D55" w14:textId="5303D6A7" w:rsidR="00375B75" w:rsidRDefault="001F09EF" w:rsidP="0014178A">
      <w:pPr>
        <w:spacing w:after="0"/>
        <w:ind w:firstLine="851"/>
        <w:jc w:val="both"/>
        <w:rPr>
          <w:noProof/>
          <w:sz w:val="28"/>
          <w:szCs w:val="28"/>
        </w:rPr>
      </w:pPr>
      <w:r w:rsidRPr="001F09EF">
        <w:rPr>
          <w:noProof/>
          <w:sz w:val="28"/>
          <w:szCs w:val="28"/>
        </w:rPr>
        <w:lastRenderedPageBreak/>
        <w:t xml:space="preserve"> </w:t>
      </w:r>
      <w:r w:rsidR="006E4484">
        <w:rPr>
          <w:noProof/>
          <w:sz w:val="28"/>
          <w:szCs w:val="28"/>
        </w:rPr>
        <w:t xml:space="preserve">Ανά Μουσικό σχολείο </w:t>
      </w:r>
      <w:r w:rsidR="007628B8">
        <w:rPr>
          <w:noProof/>
          <w:sz w:val="28"/>
          <w:szCs w:val="28"/>
        </w:rPr>
        <w:t xml:space="preserve">και ανά ειδικότητα </w:t>
      </w:r>
      <w:r w:rsidR="006E4484">
        <w:rPr>
          <w:noProof/>
          <w:sz w:val="28"/>
          <w:szCs w:val="28"/>
        </w:rPr>
        <w:t>στην Ελλάδα:</w:t>
      </w:r>
    </w:p>
    <w:p w14:paraId="5A60F705" w14:textId="62F0FB9A" w:rsidR="007628B8" w:rsidRDefault="007628B8" w:rsidP="0014178A">
      <w:pPr>
        <w:spacing w:after="0"/>
        <w:ind w:firstLine="851"/>
        <w:jc w:val="both"/>
        <w:rPr>
          <w:noProof/>
          <w:sz w:val="28"/>
          <w:szCs w:val="28"/>
        </w:rPr>
      </w:pPr>
      <w:r>
        <w:rPr>
          <w:noProof/>
        </w:rPr>
        <w:drawing>
          <wp:inline distT="0" distB="0" distL="0" distR="0" wp14:anchorId="214754CB" wp14:editId="0AA1AC81">
            <wp:extent cx="2261235" cy="9227820"/>
            <wp:effectExtent l="0" t="0" r="5715" b="0"/>
            <wp:docPr id="15" name="Εικόνα 4">
              <a:extLst xmlns:a="http://schemas.openxmlformats.org/drawingml/2006/main">
                <a:ext uri="{FF2B5EF4-FFF2-40B4-BE49-F238E27FC236}">
                  <a16:creationId xmlns:a16="http://schemas.microsoft.com/office/drawing/2014/main" id="{0DA6439A-8EC8-1F40-CE09-7D39608E42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 4">
                      <a:extLst>
                        <a:ext uri="{FF2B5EF4-FFF2-40B4-BE49-F238E27FC236}">
                          <a16:creationId xmlns:a16="http://schemas.microsoft.com/office/drawing/2014/main" id="{0DA6439A-8EC8-1F40-CE09-7D39608E421E}"/>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64678" cy="9241872"/>
                    </a:xfrm>
                    <a:prstGeom prst="rect">
                      <a:avLst/>
                    </a:prstGeom>
                    <a:noFill/>
                  </pic:spPr>
                </pic:pic>
              </a:graphicData>
            </a:graphic>
          </wp:inline>
        </w:drawing>
      </w:r>
      <w:r>
        <w:rPr>
          <w:noProof/>
          <w:sz w:val="28"/>
          <w:szCs w:val="28"/>
        </w:rPr>
        <w:t xml:space="preserve">           </w:t>
      </w:r>
      <w:r>
        <w:rPr>
          <w:noProof/>
        </w:rPr>
        <w:drawing>
          <wp:inline distT="0" distB="0" distL="0" distR="0" wp14:anchorId="51F1355C" wp14:editId="3F6AEA68">
            <wp:extent cx="3695700" cy="9112250"/>
            <wp:effectExtent l="0" t="0" r="0" b="0"/>
            <wp:docPr id="16" name="Εικόνα 5">
              <a:extLst xmlns:a="http://schemas.openxmlformats.org/drawingml/2006/main">
                <a:ext uri="{FF2B5EF4-FFF2-40B4-BE49-F238E27FC236}">
                  <a16:creationId xmlns:a16="http://schemas.microsoft.com/office/drawing/2014/main" id="{286A9533-983D-5A84-8415-D73217B64A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Εικόνα 5">
                      <a:extLst>
                        <a:ext uri="{FF2B5EF4-FFF2-40B4-BE49-F238E27FC236}">
                          <a16:creationId xmlns:a16="http://schemas.microsoft.com/office/drawing/2014/main" id="{286A9533-983D-5A84-8415-D73217B64AD3}"/>
                        </a:ext>
                      </a:extLs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700726" cy="9124643"/>
                    </a:xfrm>
                    <a:prstGeom prst="rect">
                      <a:avLst/>
                    </a:prstGeom>
                    <a:noFill/>
                  </pic:spPr>
                </pic:pic>
              </a:graphicData>
            </a:graphic>
          </wp:inline>
        </w:drawing>
      </w:r>
    </w:p>
    <w:p w14:paraId="2EF8724E" w14:textId="0C45F2AE" w:rsidR="00375B75" w:rsidRDefault="00375B75" w:rsidP="00DB07E3">
      <w:pPr>
        <w:spacing w:after="0"/>
        <w:jc w:val="center"/>
        <w:rPr>
          <w:noProof/>
          <w:sz w:val="28"/>
          <w:szCs w:val="28"/>
        </w:rPr>
      </w:pPr>
    </w:p>
    <w:p w14:paraId="727BB69A" w14:textId="0C92BFCC" w:rsidR="00375B75" w:rsidRDefault="00375B75" w:rsidP="00DB07E3">
      <w:pPr>
        <w:spacing w:after="0"/>
        <w:jc w:val="center"/>
        <w:rPr>
          <w:noProof/>
          <w:sz w:val="28"/>
          <w:szCs w:val="28"/>
        </w:rPr>
      </w:pPr>
    </w:p>
    <w:p w14:paraId="4A52DA2D" w14:textId="51AF6E89" w:rsidR="00712B81" w:rsidRDefault="00712B81" w:rsidP="00DB07E3">
      <w:pPr>
        <w:spacing w:after="0"/>
        <w:jc w:val="center"/>
        <w:rPr>
          <w:sz w:val="28"/>
          <w:szCs w:val="28"/>
        </w:rPr>
        <w:sectPr w:rsidR="00712B81" w:rsidSect="006E4484">
          <w:pgSz w:w="11906" w:h="16838"/>
          <w:pgMar w:top="142" w:right="282" w:bottom="709" w:left="284" w:header="708" w:footer="0" w:gutter="0"/>
          <w:cols w:space="708"/>
          <w:docGrid w:linePitch="360"/>
        </w:sectPr>
      </w:pPr>
    </w:p>
    <w:p w14:paraId="7E49085A" w14:textId="45091154" w:rsidR="001F09EF" w:rsidRDefault="001F09EF" w:rsidP="00DB07E3">
      <w:pPr>
        <w:spacing w:after="0"/>
        <w:jc w:val="center"/>
        <w:rPr>
          <w:sz w:val="28"/>
          <w:szCs w:val="28"/>
        </w:rPr>
      </w:pPr>
    </w:p>
    <w:p w14:paraId="07EA9A10" w14:textId="30DABC91" w:rsidR="00375B75" w:rsidRDefault="001155B8" w:rsidP="00DB07E3">
      <w:pPr>
        <w:spacing w:after="0"/>
        <w:jc w:val="center"/>
        <w:rPr>
          <w:b/>
          <w:bCs/>
          <w:noProof/>
          <w:sz w:val="36"/>
          <w:szCs w:val="36"/>
          <w:u w:val="single"/>
        </w:rPr>
      </w:pPr>
      <w:r w:rsidRPr="001155B8">
        <w:rPr>
          <w:b/>
          <w:bCs/>
          <w:noProof/>
          <w:sz w:val="36"/>
          <w:szCs w:val="36"/>
          <w:u w:val="single"/>
        </w:rPr>
        <w:t>ΚΑΛΛΙΤΕΧΝΙΚΑ ΣΧΟΛΕΙΑ</w:t>
      </w:r>
    </w:p>
    <w:p w14:paraId="5280D354" w14:textId="77777777" w:rsidR="00712B81" w:rsidRPr="001155B8" w:rsidRDefault="00712B81" w:rsidP="00DB07E3">
      <w:pPr>
        <w:spacing w:after="0"/>
        <w:jc w:val="center"/>
        <w:rPr>
          <w:b/>
          <w:bCs/>
          <w:noProof/>
          <w:sz w:val="36"/>
          <w:szCs w:val="36"/>
          <w:u w:val="single"/>
        </w:rPr>
      </w:pPr>
    </w:p>
    <w:p w14:paraId="789BAC71" w14:textId="0C3B61B5" w:rsidR="001155B8" w:rsidRDefault="00712B81" w:rsidP="00712B81">
      <w:pPr>
        <w:spacing w:after="0"/>
        <w:ind w:firstLine="1701"/>
        <w:jc w:val="both"/>
        <w:rPr>
          <w:noProof/>
          <w:sz w:val="28"/>
          <w:szCs w:val="28"/>
        </w:rPr>
      </w:pPr>
      <w:r w:rsidRPr="00712B81">
        <w:rPr>
          <w:noProof/>
          <w:sz w:val="28"/>
          <w:szCs w:val="28"/>
        </w:rPr>
        <w:t xml:space="preserve">Τα κενά </w:t>
      </w:r>
      <w:r>
        <w:rPr>
          <w:noProof/>
          <w:sz w:val="28"/>
          <w:szCs w:val="28"/>
        </w:rPr>
        <w:t xml:space="preserve">στα Καλλιτεχνικά σχολεία ΠΕ08, ΠΕ79 και ΠΕ91 </w:t>
      </w:r>
      <w:r w:rsidR="00420E63">
        <w:rPr>
          <w:noProof/>
          <w:sz w:val="28"/>
          <w:szCs w:val="28"/>
        </w:rPr>
        <w:t>που έδωσε το Υπουργείο είναι</w:t>
      </w:r>
      <w:r>
        <w:rPr>
          <w:noProof/>
          <w:sz w:val="28"/>
          <w:szCs w:val="28"/>
        </w:rPr>
        <w:t xml:space="preserve"> συνολικά </w:t>
      </w:r>
      <w:r w:rsidR="00460B24">
        <w:rPr>
          <w:noProof/>
          <w:sz w:val="28"/>
          <w:szCs w:val="28"/>
        </w:rPr>
        <w:t>2</w:t>
      </w:r>
      <w:r w:rsidR="00CF09FD">
        <w:rPr>
          <w:noProof/>
          <w:sz w:val="28"/>
          <w:szCs w:val="28"/>
        </w:rPr>
        <w:t>9</w:t>
      </w:r>
      <w:r>
        <w:rPr>
          <w:noProof/>
          <w:sz w:val="28"/>
          <w:szCs w:val="28"/>
        </w:rPr>
        <w:t>.</w:t>
      </w:r>
    </w:p>
    <w:p w14:paraId="795285E6" w14:textId="77777777" w:rsidR="001A04A8" w:rsidRDefault="001A04A8" w:rsidP="00712B81">
      <w:pPr>
        <w:spacing w:after="0"/>
        <w:ind w:firstLine="1701"/>
        <w:jc w:val="both"/>
        <w:rPr>
          <w:noProof/>
          <w:sz w:val="28"/>
          <w:szCs w:val="28"/>
        </w:rPr>
      </w:pPr>
    </w:p>
    <w:p w14:paraId="43328DF5" w14:textId="249760AB" w:rsidR="001A04A8" w:rsidRDefault="00CF09FD" w:rsidP="001A04A8">
      <w:pPr>
        <w:spacing w:after="0"/>
        <w:jc w:val="center"/>
        <w:rPr>
          <w:noProof/>
          <w:sz w:val="28"/>
          <w:szCs w:val="28"/>
        </w:rPr>
      </w:pPr>
      <w:r>
        <w:rPr>
          <w:noProof/>
        </w:rPr>
        <w:drawing>
          <wp:inline distT="0" distB="0" distL="0" distR="0" wp14:anchorId="5E644607" wp14:editId="3645B5E0">
            <wp:extent cx="6904355" cy="2046115"/>
            <wp:effectExtent l="0" t="0" r="0" b="0"/>
            <wp:docPr id="2" name="Εικόνα 1">
              <a:extLst xmlns:a="http://schemas.openxmlformats.org/drawingml/2006/main">
                <a:ext uri="{FF2B5EF4-FFF2-40B4-BE49-F238E27FC236}">
                  <a16:creationId xmlns:a16="http://schemas.microsoft.com/office/drawing/2014/main" id="{DAB5C810-0263-0F61-94A7-F80E17F460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a:extLst>
                        <a:ext uri="{FF2B5EF4-FFF2-40B4-BE49-F238E27FC236}">
                          <a16:creationId xmlns:a16="http://schemas.microsoft.com/office/drawing/2014/main" id="{DAB5C810-0263-0F61-94A7-F80E17F46008}"/>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944310" cy="2057956"/>
                    </a:xfrm>
                    <a:prstGeom prst="rect">
                      <a:avLst/>
                    </a:prstGeom>
                    <a:noFill/>
                  </pic:spPr>
                </pic:pic>
              </a:graphicData>
            </a:graphic>
          </wp:inline>
        </w:drawing>
      </w:r>
    </w:p>
    <w:p w14:paraId="7DC38B86" w14:textId="77777777" w:rsidR="007D1551" w:rsidRPr="00712B81" w:rsidRDefault="007D1551" w:rsidP="00712B81">
      <w:pPr>
        <w:spacing w:after="0"/>
        <w:ind w:firstLine="1701"/>
        <w:jc w:val="both"/>
        <w:rPr>
          <w:noProof/>
          <w:sz w:val="28"/>
          <w:szCs w:val="28"/>
        </w:rPr>
      </w:pPr>
    </w:p>
    <w:p w14:paraId="37D6398F" w14:textId="306AEF87" w:rsidR="001155B8" w:rsidRDefault="001155B8" w:rsidP="00DB07E3">
      <w:pPr>
        <w:spacing w:after="0"/>
        <w:jc w:val="center"/>
        <w:rPr>
          <w:noProof/>
        </w:rPr>
      </w:pPr>
    </w:p>
    <w:p w14:paraId="7F35B800" w14:textId="0C5C29FD" w:rsidR="00EA590A" w:rsidRDefault="00EA590A" w:rsidP="00DB07E3">
      <w:pPr>
        <w:spacing w:after="0"/>
        <w:jc w:val="center"/>
        <w:rPr>
          <w:noProof/>
          <w:sz w:val="28"/>
          <w:szCs w:val="28"/>
        </w:rPr>
      </w:pPr>
    </w:p>
    <w:p w14:paraId="2C6ED043" w14:textId="323856BC" w:rsidR="00EA590A" w:rsidRDefault="00EA590A" w:rsidP="00DB07E3">
      <w:pPr>
        <w:spacing w:after="0"/>
        <w:jc w:val="center"/>
        <w:rPr>
          <w:noProof/>
          <w:sz w:val="28"/>
          <w:szCs w:val="28"/>
        </w:rPr>
      </w:pPr>
    </w:p>
    <w:p w14:paraId="3C272BF6" w14:textId="77777777" w:rsidR="00EA590A" w:rsidRDefault="00EA590A" w:rsidP="00DB07E3">
      <w:pPr>
        <w:spacing w:after="0"/>
        <w:jc w:val="center"/>
        <w:rPr>
          <w:noProof/>
          <w:sz w:val="28"/>
          <w:szCs w:val="28"/>
        </w:rPr>
        <w:sectPr w:rsidR="00EA590A" w:rsidSect="00CD5FD5">
          <w:pgSz w:w="11906" w:h="16838"/>
          <w:pgMar w:top="568" w:right="282" w:bottom="284" w:left="282" w:header="708" w:footer="708" w:gutter="0"/>
          <w:cols w:space="708"/>
          <w:docGrid w:linePitch="360"/>
        </w:sectPr>
      </w:pPr>
    </w:p>
    <w:p w14:paraId="7A447F76" w14:textId="4405EADC" w:rsidR="00712B81" w:rsidRPr="0031683A" w:rsidRDefault="00EA590A" w:rsidP="00DB07E3">
      <w:pPr>
        <w:spacing w:after="0"/>
        <w:jc w:val="center"/>
        <w:rPr>
          <w:b/>
          <w:bCs/>
          <w:noProof/>
          <w:sz w:val="36"/>
          <w:szCs w:val="36"/>
          <w:u w:val="single"/>
        </w:rPr>
      </w:pPr>
      <w:r w:rsidRPr="0031683A">
        <w:rPr>
          <w:b/>
          <w:bCs/>
          <w:noProof/>
          <w:sz w:val="36"/>
          <w:szCs w:val="36"/>
          <w:u w:val="single"/>
        </w:rPr>
        <w:lastRenderedPageBreak/>
        <w:t>ΚΕΔΑΣΥ</w:t>
      </w:r>
    </w:p>
    <w:p w14:paraId="320FCA2C" w14:textId="1374D8AB" w:rsidR="00496C01" w:rsidRDefault="00496C01" w:rsidP="00F568A4">
      <w:pPr>
        <w:spacing w:after="0"/>
        <w:ind w:right="2" w:firstLine="567"/>
        <w:jc w:val="both"/>
        <w:rPr>
          <w:noProof/>
          <w:sz w:val="28"/>
          <w:szCs w:val="28"/>
        </w:rPr>
      </w:pPr>
      <w:r>
        <w:rPr>
          <w:noProof/>
          <w:sz w:val="28"/>
          <w:szCs w:val="28"/>
        </w:rPr>
        <w:t xml:space="preserve">Τα κενά στα ΚΕΔΑΣΥ για </w:t>
      </w:r>
      <w:r w:rsidR="008F0289">
        <w:rPr>
          <w:noProof/>
          <w:sz w:val="28"/>
          <w:szCs w:val="28"/>
        </w:rPr>
        <w:t>εκπαιδευτικούς</w:t>
      </w:r>
      <w:r>
        <w:rPr>
          <w:noProof/>
          <w:sz w:val="28"/>
          <w:szCs w:val="28"/>
        </w:rPr>
        <w:t xml:space="preserve"> είναι </w:t>
      </w:r>
      <w:r w:rsidR="000C5D95" w:rsidRPr="000C5D95">
        <w:rPr>
          <w:noProof/>
          <w:sz w:val="28"/>
          <w:szCs w:val="28"/>
        </w:rPr>
        <w:t>47</w:t>
      </w:r>
      <w:r w:rsidR="008F0289">
        <w:rPr>
          <w:noProof/>
          <w:sz w:val="28"/>
          <w:szCs w:val="28"/>
        </w:rPr>
        <w:t>:</w:t>
      </w:r>
    </w:p>
    <w:p w14:paraId="2FFA92E4" w14:textId="77777777" w:rsidR="008F0289" w:rsidRDefault="008F0289" w:rsidP="00A71DC6">
      <w:pPr>
        <w:spacing w:after="0"/>
        <w:ind w:right="1136" w:firstLine="567"/>
        <w:jc w:val="both"/>
        <w:rPr>
          <w:noProof/>
          <w:sz w:val="28"/>
          <w:szCs w:val="28"/>
        </w:rPr>
      </w:pPr>
    </w:p>
    <w:p w14:paraId="14BBE735" w14:textId="1F5FBB7C" w:rsidR="008F0289" w:rsidRDefault="008F0289" w:rsidP="00A71DC6">
      <w:pPr>
        <w:spacing w:after="0"/>
        <w:ind w:right="1136" w:firstLine="567"/>
        <w:jc w:val="both"/>
        <w:rPr>
          <w:noProof/>
          <w:sz w:val="28"/>
          <w:szCs w:val="28"/>
        </w:rPr>
      </w:pPr>
      <w:r>
        <w:rPr>
          <w:noProof/>
        </w:rPr>
        <w:drawing>
          <wp:inline distT="0" distB="0" distL="0" distR="0" wp14:anchorId="36A854BF" wp14:editId="72C7EEE9">
            <wp:extent cx="6682708" cy="5783580"/>
            <wp:effectExtent l="0" t="0" r="4445" b="7620"/>
            <wp:docPr id="20" name="Εικόνα 1">
              <a:extLst xmlns:a="http://schemas.openxmlformats.org/drawingml/2006/main">
                <a:ext uri="{FF2B5EF4-FFF2-40B4-BE49-F238E27FC236}">
                  <a16:creationId xmlns:a16="http://schemas.microsoft.com/office/drawing/2014/main" id="{8BF83E56-19AF-ABB6-7A58-A8D978CE37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a:extLst>
                        <a:ext uri="{FF2B5EF4-FFF2-40B4-BE49-F238E27FC236}">
                          <a16:creationId xmlns:a16="http://schemas.microsoft.com/office/drawing/2014/main" id="{8BF83E56-19AF-ABB6-7A58-A8D978CE378A}"/>
                        </a:ext>
                      </a:extLs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682708" cy="578358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0DD49EB0" w14:textId="77777777" w:rsidR="008F0289" w:rsidRDefault="008F0289" w:rsidP="00A71DC6">
      <w:pPr>
        <w:spacing w:after="0"/>
        <w:ind w:right="1136" w:firstLine="567"/>
        <w:jc w:val="both"/>
        <w:rPr>
          <w:noProof/>
          <w:sz w:val="28"/>
          <w:szCs w:val="28"/>
        </w:rPr>
      </w:pPr>
    </w:p>
    <w:p w14:paraId="7EAD8709" w14:textId="77777777" w:rsidR="008F0289" w:rsidRPr="000C5D95" w:rsidRDefault="008F0289" w:rsidP="00A71DC6">
      <w:pPr>
        <w:spacing w:after="0"/>
        <w:ind w:right="1136" w:firstLine="567"/>
        <w:jc w:val="both"/>
        <w:rPr>
          <w:noProof/>
          <w:sz w:val="28"/>
          <w:szCs w:val="28"/>
        </w:rPr>
      </w:pPr>
    </w:p>
    <w:p w14:paraId="420A0D86" w14:textId="77777777" w:rsidR="008F0289" w:rsidRDefault="008F0289" w:rsidP="00EA590A">
      <w:pPr>
        <w:spacing w:after="0"/>
        <w:jc w:val="center"/>
        <w:rPr>
          <w:sz w:val="28"/>
          <w:szCs w:val="28"/>
        </w:rPr>
        <w:sectPr w:rsidR="008F0289" w:rsidSect="000C5D95">
          <w:pgSz w:w="11906" w:h="16838"/>
          <w:pgMar w:top="426" w:right="282" w:bottom="284" w:left="282" w:header="708" w:footer="140" w:gutter="0"/>
          <w:cols w:space="708"/>
          <w:docGrid w:linePitch="360"/>
        </w:sectPr>
      </w:pPr>
    </w:p>
    <w:p w14:paraId="46F5042B" w14:textId="12B9E8A0" w:rsidR="008F0289" w:rsidRDefault="008F0289" w:rsidP="008F0289">
      <w:pPr>
        <w:spacing w:after="0"/>
        <w:ind w:right="1136" w:firstLine="567"/>
        <w:jc w:val="both"/>
        <w:rPr>
          <w:noProof/>
          <w:sz w:val="28"/>
          <w:szCs w:val="28"/>
        </w:rPr>
      </w:pPr>
      <w:r>
        <w:rPr>
          <w:noProof/>
          <w:sz w:val="28"/>
          <w:szCs w:val="28"/>
        </w:rPr>
        <w:lastRenderedPageBreak/>
        <w:t>Τα κενά στα ΚΕΔΑΣΥ για ΕΕΠ είναι 523:</w:t>
      </w:r>
    </w:p>
    <w:p w14:paraId="46E6D9CB" w14:textId="4279089E" w:rsidR="008F0289" w:rsidRDefault="008F0289" w:rsidP="008F0289">
      <w:pPr>
        <w:spacing w:after="0"/>
        <w:ind w:right="2"/>
        <w:jc w:val="center"/>
        <w:rPr>
          <w:noProof/>
          <w:sz w:val="28"/>
          <w:szCs w:val="28"/>
        </w:rPr>
      </w:pPr>
      <w:r>
        <w:rPr>
          <w:noProof/>
        </w:rPr>
        <w:drawing>
          <wp:inline distT="0" distB="0" distL="0" distR="0" wp14:anchorId="384C6BDE" wp14:editId="47D5DDAB">
            <wp:extent cx="6096000" cy="9729470"/>
            <wp:effectExtent l="0" t="0" r="0" b="5080"/>
            <wp:docPr id="21" name="Εικόνα 1">
              <a:extLst xmlns:a="http://schemas.openxmlformats.org/drawingml/2006/main">
                <a:ext uri="{FF2B5EF4-FFF2-40B4-BE49-F238E27FC236}">
                  <a16:creationId xmlns:a16="http://schemas.microsoft.com/office/drawing/2014/main" id="{8D8CEB87-9980-CCF2-61E3-4ACB03577F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a:extLst>
                        <a:ext uri="{FF2B5EF4-FFF2-40B4-BE49-F238E27FC236}">
                          <a16:creationId xmlns:a16="http://schemas.microsoft.com/office/drawing/2014/main" id="{8D8CEB87-9980-CCF2-61E3-4ACB03577FDD}"/>
                        </a:ext>
                      </a:extLs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03261" cy="9741059"/>
                    </a:xfrm>
                    <a:prstGeom prst="rect">
                      <a:avLst/>
                    </a:prstGeom>
                    <a:noFill/>
                  </pic:spPr>
                </pic:pic>
              </a:graphicData>
            </a:graphic>
          </wp:inline>
        </w:drawing>
      </w:r>
    </w:p>
    <w:p w14:paraId="6F834361" w14:textId="47BBAF5B" w:rsidR="00D26528" w:rsidRDefault="00D26528" w:rsidP="00D26528">
      <w:pPr>
        <w:spacing w:after="0"/>
        <w:ind w:right="1136" w:firstLine="567"/>
        <w:jc w:val="both"/>
        <w:rPr>
          <w:noProof/>
          <w:sz w:val="28"/>
          <w:szCs w:val="28"/>
        </w:rPr>
      </w:pPr>
      <w:r>
        <w:rPr>
          <w:noProof/>
          <w:sz w:val="28"/>
          <w:szCs w:val="28"/>
        </w:rPr>
        <w:lastRenderedPageBreak/>
        <w:t>Τα κενά στα ΣΔΕΥ των ΚΕΔΑΣΥ για ΕΕΠ είναι 1.325:</w:t>
      </w:r>
    </w:p>
    <w:p w14:paraId="0028507F" w14:textId="26D61498" w:rsidR="00EA590A" w:rsidRDefault="00D26528" w:rsidP="00EA590A">
      <w:pPr>
        <w:spacing w:after="0"/>
        <w:jc w:val="center"/>
        <w:rPr>
          <w:sz w:val="28"/>
          <w:szCs w:val="28"/>
        </w:rPr>
      </w:pPr>
      <w:r>
        <w:rPr>
          <w:noProof/>
        </w:rPr>
        <w:drawing>
          <wp:inline distT="0" distB="0" distL="0" distR="0" wp14:anchorId="7DE0CD74" wp14:editId="1B748D1D">
            <wp:extent cx="3086100" cy="9668341"/>
            <wp:effectExtent l="0" t="0" r="0" b="9525"/>
            <wp:docPr id="22" name="Εικόνα 1">
              <a:extLst xmlns:a="http://schemas.openxmlformats.org/drawingml/2006/main">
                <a:ext uri="{FF2B5EF4-FFF2-40B4-BE49-F238E27FC236}">
                  <a16:creationId xmlns:a16="http://schemas.microsoft.com/office/drawing/2014/main" id="{DAF57754-42E0-C174-736C-020F0CA630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a:extLst>
                        <a:ext uri="{FF2B5EF4-FFF2-40B4-BE49-F238E27FC236}">
                          <a16:creationId xmlns:a16="http://schemas.microsoft.com/office/drawing/2014/main" id="{DAF57754-42E0-C174-736C-020F0CA630F6}"/>
                        </a:ext>
                      </a:extLs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090357" cy="9681679"/>
                    </a:xfrm>
                    <a:prstGeom prst="rect">
                      <a:avLst/>
                    </a:prstGeom>
                    <a:noFill/>
                  </pic:spPr>
                </pic:pic>
              </a:graphicData>
            </a:graphic>
          </wp:inline>
        </w:drawing>
      </w:r>
    </w:p>
    <w:p w14:paraId="4ACEDD37" w14:textId="6222563C" w:rsidR="000C5D95" w:rsidRDefault="000C5D95" w:rsidP="00496C01">
      <w:pPr>
        <w:spacing w:after="0"/>
        <w:jc w:val="center"/>
        <w:rPr>
          <w:sz w:val="28"/>
          <w:szCs w:val="28"/>
        </w:rPr>
        <w:sectPr w:rsidR="000C5D95" w:rsidSect="000C5D95">
          <w:pgSz w:w="11906" w:h="16838"/>
          <w:pgMar w:top="426" w:right="282" w:bottom="284" w:left="282" w:header="708" w:footer="140" w:gutter="0"/>
          <w:cols w:space="708"/>
          <w:docGrid w:linePitch="360"/>
        </w:sectPr>
      </w:pPr>
    </w:p>
    <w:p w14:paraId="5545F6D2" w14:textId="53780845" w:rsidR="00260C20" w:rsidRDefault="00260C20" w:rsidP="00496C01">
      <w:pPr>
        <w:spacing w:after="0"/>
        <w:jc w:val="center"/>
        <w:rPr>
          <w:b/>
          <w:bCs/>
          <w:noProof/>
          <w:sz w:val="32"/>
          <w:szCs w:val="32"/>
          <w:u w:val="single"/>
        </w:rPr>
      </w:pPr>
      <w:r w:rsidRPr="00260C20">
        <w:rPr>
          <w:b/>
          <w:bCs/>
          <w:noProof/>
          <w:sz w:val="32"/>
          <w:szCs w:val="32"/>
          <w:u w:val="single"/>
        </w:rPr>
        <w:lastRenderedPageBreak/>
        <w:t>ΣΜΕΑΕ</w:t>
      </w:r>
      <w:r>
        <w:rPr>
          <w:b/>
          <w:bCs/>
          <w:noProof/>
          <w:sz w:val="32"/>
          <w:szCs w:val="32"/>
          <w:u w:val="single"/>
        </w:rPr>
        <w:t>-ΕΒΠ/ΕΕΠ</w:t>
      </w:r>
    </w:p>
    <w:p w14:paraId="3EE22E43" w14:textId="2A8AFED7" w:rsidR="00631CE2" w:rsidRDefault="00631CE2" w:rsidP="00631CE2">
      <w:pPr>
        <w:spacing w:after="0"/>
        <w:ind w:firstLine="1134"/>
        <w:jc w:val="both"/>
        <w:rPr>
          <w:noProof/>
          <w:sz w:val="28"/>
          <w:szCs w:val="28"/>
        </w:rPr>
      </w:pPr>
      <w:r w:rsidRPr="00631CE2">
        <w:rPr>
          <w:noProof/>
          <w:sz w:val="28"/>
          <w:szCs w:val="28"/>
        </w:rPr>
        <w:t xml:space="preserve">Άλλα </w:t>
      </w:r>
      <w:r w:rsidR="00E8073A">
        <w:rPr>
          <w:noProof/>
          <w:sz w:val="28"/>
          <w:szCs w:val="28"/>
        </w:rPr>
        <w:t>622</w:t>
      </w:r>
      <w:r w:rsidR="007F77CC">
        <w:rPr>
          <w:noProof/>
          <w:sz w:val="28"/>
          <w:szCs w:val="28"/>
        </w:rPr>
        <w:t xml:space="preserve"> </w:t>
      </w:r>
      <w:r w:rsidR="0016281F">
        <w:rPr>
          <w:noProof/>
          <w:sz w:val="28"/>
          <w:szCs w:val="28"/>
        </w:rPr>
        <w:t xml:space="preserve">κενά </w:t>
      </w:r>
      <w:r w:rsidR="0003072A">
        <w:rPr>
          <w:noProof/>
          <w:sz w:val="28"/>
          <w:szCs w:val="28"/>
        </w:rPr>
        <w:t>δόθηκαν</w:t>
      </w:r>
      <w:r w:rsidR="0016281F">
        <w:rPr>
          <w:noProof/>
          <w:sz w:val="28"/>
          <w:szCs w:val="28"/>
        </w:rPr>
        <w:t xml:space="preserve"> </w:t>
      </w:r>
      <w:r>
        <w:rPr>
          <w:noProof/>
          <w:sz w:val="28"/>
          <w:szCs w:val="28"/>
        </w:rPr>
        <w:t>για ΕΒΠ-ΕΕΠ σε ΣΜΕΑΕ</w:t>
      </w:r>
      <w:r w:rsidR="007F77CC">
        <w:rPr>
          <w:noProof/>
          <w:sz w:val="28"/>
          <w:szCs w:val="28"/>
        </w:rPr>
        <w:t>:</w:t>
      </w:r>
    </w:p>
    <w:p w14:paraId="07429366" w14:textId="1190698E" w:rsidR="007F77CC" w:rsidRPr="00631CE2" w:rsidRDefault="00E8073A" w:rsidP="00E8073A">
      <w:pPr>
        <w:spacing w:after="0"/>
        <w:jc w:val="center"/>
        <w:rPr>
          <w:noProof/>
          <w:sz w:val="28"/>
          <w:szCs w:val="28"/>
        </w:rPr>
      </w:pPr>
      <w:r>
        <w:rPr>
          <w:noProof/>
        </w:rPr>
        <w:drawing>
          <wp:inline distT="0" distB="0" distL="0" distR="0" wp14:anchorId="6C2E174B" wp14:editId="6C7CC963">
            <wp:extent cx="6720840" cy="9530080"/>
            <wp:effectExtent l="0" t="0" r="3810" b="0"/>
            <wp:docPr id="23" name="Εικόνα 1">
              <a:extLst xmlns:a="http://schemas.openxmlformats.org/drawingml/2006/main">
                <a:ext uri="{FF2B5EF4-FFF2-40B4-BE49-F238E27FC236}">
                  <a16:creationId xmlns:a16="http://schemas.microsoft.com/office/drawing/2014/main" id="{04372AC0-7938-8B8D-14FB-F7F84C16C8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a:extLst>
                        <a:ext uri="{FF2B5EF4-FFF2-40B4-BE49-F238E27FC236}">
                          <a16:creationId xmlns:a16="http://schemas.microsoft.com/office/drawing/2014/main" id="{04372AC0-7938-8B8D-14FB-F7F84C16C891}"/>
                        </a:ext>
                      </a:extLs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730231" cy="9543396"/>
                    </a:xfrm>
                    <a:prstGeom prst="rect">
                      <a:avLst/>
                    </a:prstGeom>
                    <a:noFill/>
                  </pic:spPr>
                </pic:pic>
              </a:graphicData>
            </a:graphic>
          </wp:inline>
        </w:drawing>
      </w:r>
    </w:p>
    <w:p w14:paraId="10AA7567" w14:textId="65F2FC53" w:rsidR="00E8073A" w:rsidRDefault="00E8073A" w:rsidP="00E8073A">
      <w:pPr>
        <w:spacing w:after="0"/>
        <w:jc w:val="center"/>
        <w:rPr>
          <w:b/>
          <w:bCs/>
          <w:noProof/>
          <w:sz w:val="32"/>
          <w:szCs w:val="32"/>
          <w:u w:val="single"/>
        </w:rPr>
      </w:pPr>
      <w:r>
        <w:rPr>
          <w:b/>
          <w:bCs/>
          <w:noProof/>
          <w:sz w:val="32"/>
          <w:szCs w:val="32"/>
          <w:u w:val="single"/>
        </w:rPr>
        <w:lastRenderedPageBreak/>
        <w:t>ΕΝΓ/ΕΓΒ</w:t>
      </w:r>
    </w:p>
    <w:p w14:paraId="76669A99" w14:textId="0A90B814" w:rsidR="00E8073A" w:rsidRDefault="00E8073A" w:rsidP="00E8073A">
      <w:pPr>
        <w:spacing w:after="0"/>
        <w:ind w:firstLine="1134"/>
        <w:jc w:val="both"/>
        <w:rPr>
          <w:noProof/>
          <w:sz w:val="28"/>
          <w:szCs w:val="28"/>
        </w:rPr>
      </w:pPr>
      <w:r w:rsidRPr="00631CE2">
        <w:rPr>
          <w:noProof/>
          <w:sz w:val="28"/>
          <w:szCs w:val="28"/>
        </w:rPr>
        <w:t>Άλλα</w:t>
      </w:r>
      <w:r w:rsidR="00D12A28">
        <w:rPr>
          <w:noProof/>
          <w:sz w:val="28"/>
          <w:szCs w:val="28"/>
        </w:rPr>
        <w:t xml:space="preserve"> 45+</w:t>
      </w:r>
      <w:r w:rsidR="003673BD">
        <w:rPr>
          <w:noProof/>
          <w:sz w:val="28"/>
          <w:szCs w:val="28"/>
        </w:rPr>
        <w:t>11</w:t>
      </w:r>
      <w:r>
        <w:rPr>
          <w:noProof/>
          <w:sz w:val="28"/>
          <w:szCs w:val="28"/>
        </w:rPr>
        <w:t xml:space="preserve"> κενά δόθηκαν για Ε</w:t>
      </w:r>
      <w:r w:rsidR="00B70D32">
        <w:rPr>
          <w:noProof/>
          <w:sz w:val="28"/>
          <w:szCs w:val="28"/>
        </w:rPr>
        <w:t>ΝΓ</w:t>
      </w:r>
      <w:r>
        <w:rPr>
          <w:noProof/>
          <w:sz w:val="28"/>
          <w:szCs w:val="28"/>
        </w:rPr>
        <w:t>-Ε</w:t>
      </w:r>
      <w:r w:rsidR="00B70D32">
        <w:rPr>
          <w:noProof/>
          <w:sz w:val="28"/>
          <w:szCs w:val="28"/>
        </w:rPr>
        <w:t>ΓΒ</w:t>
      </w:r>
      <w:r>
        <w:rPr>
          <w:noProof/>
          <w:sz w:val="28"/>
          <w:szCs w:val="28"/>
        </w:rPr>
        <w:t xml:space="preserve"> σε ΣΜΕΑΕ:</w:t>
      </w:r>
    </w:p>
    <w:p w14:paraId="6B4DCAA3" w14:textId="5945E9E6" w:rsidR="00260C20" w:rsidRDefault="00260C20" w:rsidP="00496C01">
      <w:pPr>
        <w:spacing w:after="0"/>
        <w:jc w:val="center"/>
        <w:rPr>
          <w:sz w:val="28"/>
          <w:szCs w:val="28"/>
        </w:rPr>
      </w:pPr>
    </w:p>
    <w:p w14:paraId="0519A8F8" w14:textId="77777777" w:rsidR="00E8073A" w:rsidRDefault="00E8073A" w:rsidP="00496C01">
      <w:pPr>
        <w:spacing w:after="0"/>
        <w:jc w:val="center"/>
        <w:rPr>
          <w:sz w:val="28"/>
          <w:szCs w:val="28"/>
        </w:rPr>
      </w:pPr>
    </w:p>
    <w:p w14:paraId="7104C3BB" w14:textId="77777777" w:rsidR="00E8073A" w:rsidRDefault="00E8073A" w:rsidP="00496C01">
      <w:pPr>
        <w:spacing w:after="0"/>
        <w:jc w:val="center"/>
        <w:rPr>
          <w:sz w:val="28"/>
          <w:szCs w:val="28"/>
        </w:rPr>
      </w:pPr>
      <w:r>
        <w:rPr>
          <w:noProof/>
        </w:rPr>
        <w:drawing>
          <wp:inline distT="0" distB="0" distL="0" distR="0" wp14:anchorId="57CA828A" wp14:editId="18D12382">
            <wp:extent cx="6451075" cy="1963420"/>
            <wp:effectExtent l="0" t="0" r="6985" b="0"/>
            <wp:docPr id="24" name="Εικόνα 1">
              <a:extLst xmlns:a="http://schemas.openxmlformats.org/drawingml/2006/main">
                <a:ext uri="{FF2B5EF4-FFF2-40B4-BE49-F238E27FC236}">
                  <a16:creationId xmlns:a16="http://schemas.microsoft.com/office/drawing/2014/main" id="{3DCA09E7-2B9E-38E6-C669-C12B0D981BD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a:extLst>
                        <a:ext uri="{FF2B5EF4-FFF2-40B4-BE49-F238E27FC236}">
                          <a16:creationId xmlns:a16="http://schemas.microsoft.com/office/drawing/2014/main" id="{3DCA09E7-2B9E-38E6-C669-C12B0D981BD4}"/>
                        </a:ext>
                      </a:extLs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457041" cy="1965236"/>
                    </a:xfrm>
                    <a:prstGeom prst="rect">
                      <a:avLst/>
                    </a:prstGeom>
                    <a:noFill/>
                  </pic:spPr>
                </pic:pic>
              </a:graphicData>
            </a:graphic>
          </wp:inline>
        </w:drawing>
      </w:r>
    </w:p>
    <w:p w14:paraId="4E54D0AB" w14:textId="77777777" w:rsidR="0094216C" w:rsidRDefault="0094216C" w:rsidP="00496C01">
      <w:pPr>
        <w:spacing w:after="0"/>
        <w:jc w:val="center"/>
        <w:rPr>
          <w:sz w:val="28"/>
          <w:szCs w:val="28"/>
        </w:rPr>
      </w:pPr>
    </w:p>
    <w:p w14:paraId="7B829CF6" w14:textId="77777777" w:rsidR="0094216C" w:rsidRDefault="0094216C" w:rsidP="00496C01">
      <w:pPr>
        <w:spacing w:after="0"/>
        <w:jc w:val="center"/>
        <w:rPr>
          <w:sz w:val="28"/>
          <w:szCs w:val="28"/>
        </w:rPr>
      </w:pPr>
    </w:p>
    <w:p w14:paraId="5143B0D4" w14:textId="3C5B2CC3" w:rsidR="0094216C" w:rsidRDefault="0094216C" w:rsidP="00496C01">
      <w:pPr>
        <w:spacing w:after="0"/>
        <w:jc w:val="center"/>
        <w:rPr>
          <w:sz w:val="28"/>
          <w:szCs w:val="28"/>
        </w:rPr>
        <w:sectPr w:rsidR="0094216C" w:rsidSect="007F77CC">
          <w:pgSz w:w="11906" w:h="16838"/>
          <w:pgMar w:top="284" w:right="282" w:bottom="284" w:left="282" w:header="708" w:footer="0" w:gutter="0"/>
          <w:cols w:space="708"/>
          <w:docGrid w:linePitch="360"/>
        </w:sectPr>
      </w:pPr>
      <w:r>
        <w:rPr>
          <w:noProof/>
        </w:rPr>
        <w:drawing>
          <wp:inline distT="0" distB="0" distL="0" distR="0" wp14:anchorId="10D111FB" wp14:editId="0C21A65F">
            <wp:extent cx="6403340" cy="1013230"/>
            <wp:effectExtent l="0" t="0" r="0" b="0"/>
            <wp:docPr id="25" name="Εικόνα 1">
              <a:extLst xmlns:a="http://schemas.openxmlformats.org/drawingml/2006/main">
                <a:ext uri="{FF2B5EF4-FFF2-40B4-BE49-F238E27FC236}">
                  <a16:creationId xmlns:a16="http://schemas.microsoft.com/office/drawing/2014/main" id="{396980D0-FDF5-B18C-4B69-1720173178D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a:extLst>
                        <a:ext uri="{FF2B5EF4-FFF2-40B4-BE49-F238E27FC236}">
                          <a16:creationId xmlns:a16="http://schemas.microsoft.com/office/drawing/2014/main" id="{396980D0-FDF5-B18C-4B69-1720173178D7}"/>
                        </a:ext>
                      </a:extLs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443613" cy="1019603"/>
                    </a:xfrm>
                    <a:prstGeom prst="rect">
                      <a:avLst/>
                    </a:prstGeom>
                    <a:noFill/>
                  </pic:spPr>
                </pic:pic>
              </a:graphicData>
            </a:graphic>
          </wp:inline>
        </w:drawing>
      </w:r>
    </w:p>
    <w:p w14:paraId="554C20E7" w14:textId="6609B28D" w:rsidR="00B768FE" w:rsidRPr="006B1956" w:rsidRDefault="00F417FC" w:rsidP="006B1956">
      <w:pPr>
        <w:spacing w:after="0"/>
        <w:jc w:val="center"/>
        <w:rPr>
          <w:b/>
          <w:bCs/>
          <w:noProof/>
          <w:sz w:val="32"/>
          <w:szCs w:val="32"/>
          <w:u w:val="single"/>
        </w:rPr>
      </w:pPr>
      <w:r w:rsidRPr="00B768FE">
        <w:rPr>
          <w:b/>
          <w:bCs/>
          <w:noProof/>
          <w:sz w:val="32"/>
          <w:szCs w:val="32"/>
          <w:u w:val="single"/>
        </w:rPr>
        <w:lastRenderedPageBreak/>
        <w:t>ΣΜΕΑΕ</w:t>
      </w:r>
      <w:r>
        <w:rPr>
          <w:b/>
          <w:bCs/>
          <w:noProof/>
          <w:sz w:val="32"/>
          <w:szCs w:val="32"/>
          <w:u w:val="single"/>
        </w:rPr>
        <w:t xml:space="preserve"> -</w:t>
      </w:r>
      <w:r w:rsidRPr="00B768FE">
        <w:rPr>
          <w:b/>
          <w:bCs/>
          <w:noProof/>
          <w:sz w:val="32"/>
          <w:szCs w:val="32"/>
          <w:u w:val="single"/>
        </w:rPr>
        <w:t xml:space="preserve"> </w:t>
      </w:r>
      <w:r>
        <w:rPr>
          <w:b/>
          <w:bCs/>
          <w:noProof/>
          <w:sz w:val="32"/>
          <w:szCs w:val="32"/>
          <w:u w:val="single"/>
        </w:rPr>
        <w:t xml:space="preserve">άλλες </w:t>
      </w:r>
      <w:r w:rsidR="0016281F">
        <w:rPr>
          <w:b/>
          <w:bCs/>
          <w:noProof/>
          <w:sz w:val="32"/>
          <w:szCs w:val="32"/>
          <w:u w:val="single"/>
        </w:rPr>
        <w:t xml:space="preserve">εκπ </w:t>
      </w:r>
      <w:r>
        <w:rPr>
          <w:b/>
          <w:bCs/>
          <w:noProof/>
          <w:sz w:val="32"/>
          <w:szCs w:val="32"/>
          <w:u w:val="single"/>
        </w:rPr>
        <w:t>ειδικότητες</w:t>
      </w:r>
    </w:p>
    <w:p w14:paraId="56645EB5" w14:textId="7BD3B1B2" w:rsidR="00F2600F" w:rsidRPr="00F2600F" w:rsidRDefault="00F2600F" w:rsidP="008D7DD5">
      <w:pPr>
        <w:spacing w:after="0"/>
        <w:ind w:firstLine="567"/>
        <w:jc w:val="both"/>
        <w:rPr>
          <w:sz w:val="28"/>
          <w:szCs w:val="28"/>
        </w:rPr>
      </w:pPr>
      <w:r>
        <w:rPr>
          <w:sz w:val="28"/>
          <w:szCs w:val="28"/>
        </w:rPr>
        <w:t>Στη</w:t>
      </w:r>
      <w:r w:rsidR="006B1956">
        <w:rPr>
          <w:sz w:val="28"/>
          <w:szCs w:val="28"/>
        </w:rPr>
        <w:t>ν Πρωτοβάθμια και</w:t>
      </w:r>
      <w:r>
        <w:rPr>
          <w:sz w:val="28"/>
          <w:szCs w:val="28"/>
        </w:rPr>
        <w:t xml:space="preserve"> Δευτεροβάθμια Ειδικής (ΣΜΕΑΕ) είναι κάπως πιο συγκεχυμένα τα πράγματα αφού δεν έχουν βγει τα εναπομείναντα κενά</w:t>
      </w:r>
      <w:r w:rsidR="00F417FC">
        <w:rPr>
          <w:sz w:val="28"/>
          <w:szCs w:val="28"/>
        </w:rPr>
        <w:t xml:space="preserve"> σε</w:t>
      </w:r>
      <w:r w:rsidR="0016281F">
        <w:rPr>
          <w:sz w:val="28"/>
          <w:szCs w:val="28"/>
        </w:rPr>
        <w:t xml:space="preserve"> όλες τις</w:t>
      </w:r>
      <w:r w:rsidR="00F417FC">
        <w:rPr>
          <w:sz w:val="28"/>
          <w:szCs w:val="28"/>
        </w:rPr>
        <w:t xml:space="preserve"> ειδικότητες πλην ΕΕΠ-ΕΒΠ</w:t>
      </w:r>
      <w:r>
        <w:rPr>
          <w:sz w:val="28"/>
          <w:szCs w:val="28"/>
        </w:rPr>
        <w:t>.</w:t>
      </w:r>
    </w:p>
    <w:sectPr w:rsidR="00F2600F" w:rsidRPr="00F2600F" w:rsidSect="004F14C7">
      <w:pgSz w:w="11906" w:h="16838"/>
      <w:pgMar w:top="568" w:right="707" w:bottom="284" w:left="709" w:header="708" w:footer="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55A39" w14:textId="77777777" w:rsidR="00BB3948" w:rsidRDefault="00BB3948" w:rsidP="00712B81">
      <w:pPr>
        <w:spacing w:after="0" w:line="240" w:lineRule="auto"/>
      </w:pPr>
      <w:r>
        <w:separator/>
      </w:r>
    </w:p>
  </w:endnote>
  <w:endnote w:type="continuationSeparator" w:id="0">
    <w:p w14:paraId="779B4D1D" w14:textId="77777777" w:rsidR="00BB3948" w:rsidRDefault="00BB3948" w:rsidP="00712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3659267"/>
      <w:docPartObj>
        <w:docPartGallery w:val="Page Numbers (Bottom of Page)"/>
        <w:docPartUnique/>
      </w:docPartObj>
    </w:sdtPr>
    <w:sdtContent>
      <w:p w14:paraId="62607BB0" w14:textId="5167B4F6" w:rsidR="000F45D7" w:rsidRDefault="000F45D7">
        <w:pPr>
          <w:pStyle w:val="a6"/>
          <w:jc w:val="center"/>
        </w:pPr>
        <w:r>
          <w:fldChar w:fldCharType="begin"/>
        </w:r>
        <w:r>
          <w:instrText>PAGE   \* MERGEFORMAT</w:instrText>
        </w:r>
        <w:r>
          <w:fldChar w:fldCharType="separate"/>
        </w:r>
        <w:r>
          <w:t>2</w:t>
        </w:r>
        <w:r>
          <w:fldChar w:fldCharType="end"/>
        </w:r>
      </w:p>
    </w:sdtContent>
  </w:sdt>
  <w:p w14:paraId="1BFD579C" w14:textId="77777777" w:rsidR="000F45D7" w:rsidRDefault="000F45D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E2C50" w14:textId="77777777" w:rsidR="00BB3948" w:rsidRDefault="00BB3948" w:rsidP="00712B81">
      <w:pPr>
        <w:spacing w:after="0" w:line="240" w:lineRule="auto"/>
      </w:pPr>
      <w:r>
        <w:separator/>
      </w:r>
    </w:p>
  </w:footnote>
  <w:footnote w:type="continuationSeparator" w:id="0">
    <w:p w14:paraId="2558B46B" w14:textId="77777777" w:rsidR="00BB3948" w:rsidRDefault="00BB3948" w:rsidP="00712B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E1818"/>
    <w:multiLevelType w:val="hybridMultilevel"/>
    <w:tmpl w:val="F0103C32"/>
    <w:lvl w:ilvl="0" w:tplc="04080001">
      <w:start w:val="1"/>
      <w:numFmt w:val="bullet"/>
      <w:lvlText w:val=""/>
      <w:lvlJc w:val="left"/>
      <w:pPr>
        <w:ind w:left="1920" w:hanging="360"/>
      </w:pPr>
      <w:rPr>
        <w:rFonts w:ascii="Symbol" w:hAnsi="Symbol" w:hint="default"/>
      </w:rPr>
    </w:lvl>
    <w:lvl w:ilvl="1" w:tplc="04080003" w:tentative="1">
      <w:start w:val="1"/>
      <w:numFmt w:val="bullet"/>
      <w:lvlText w:val="o"/>
      <w:lvlJc w:val="left"/>
      <w:pPr>
        <w:ind w:left="2640" w:hanging="360"/>
      </w:pPr>
      <w:rPr>
        <w:rFonts w:ascii="Courier New" w:hAnsi="Courier New" w:cs="Courier New" w:hint="default"/>
      </w:rPr>
    </w:lvl>
    <w:lvl w:ilvl="2" w:tplc="04080005" w:tentative="1">
      <w:start w:val="1"/>
      <w:numFmt w:val="bullet"/>
      <w:lvlText w:val=""/>
      <w:lvlJc w:val="left"/>
      <w:pPr>
        <w:ind w:left="3360" w:hanging="360"/>
      </w:pPr>
      <w:rPr>
        <w:rFonts w:ascii="Wingdings" w:hAnsi="Wingdings" w:hint="default"/>
      </w:rPr>
    </w:lvl>
    <w:lvl w:ilvl="3" w:tplc="04080001" w:tentative="1">
      <w:start w:val="1"/>
      <w:numFmt w:val="bullet"/>
      <w:lvlText w:val=""/>
      <w:lvlJc w:val="left"/>
      <w:pPr>
        <w:ind w:left="4080" w:hanging="360"/>
      </w:pPr>
      <w:rPr>
        <w:rFonts w:ascii="Symbol" w:hAnsi="Symbol" w:hint="default"/>
      </w:rPr>
    </w:lvl>
    <w:lvl w:ilvl="4" w:tplc="04080003" w:tentative="1">
      <w:start w:val="1"/>
      <w:numFmt w:val="bullet"/>
      <w:lvlText w:val="o"/>
      <w:lvlJc w:val="left"/>
      <w:pPr>
        <w:ind w:left="4800" w:hanging="360"/>
      </w:pPr>
      <w:rPr>
        <w:rFonts w:ascii="Courier New" w:hAnsi="Courier New" w:cs="Courier New" w:hint="default"/>
      </w:rPr>
    </w:lvl>
    <w:lvl w:ilvl="5" w:tplc="04080005" w:tentative="1">
      <w:start w:val="1"/>
      <w:numFmt w:val="bullet"/>
      <w:lvlText w:val=""/>
      <w:lvlJc w:val="left"/>
      <w:pPr>
        <w:ind w:left="5520" w:hanging="360"/>
      </w:pPr>
      <w:rPr>
        <w:rFonts w:ascii="Wingdings" w:hAnsi="Wingdings" w:hint="default"/>
      </w:rPr>
    </w:lvl>
    <w:lvl w:ilvl="6" w:tplc="04080001" w:tentative="1">
      <w:start w:val="1"/>
      <w:numFmt w:val="bullet"/>
      <w:lvlText w:val=""/>
      <w:lvlJc w:val="left"/>
      <w:pPr>
        <w:ind w:left="6240" w:hanging="360"/>
      </w:pPr>
      <w:rPr>
        <w:rFonts w:ascii="Symbol" w:hAnsi="Symbol" w:hint="default"/>
      </w:rPr>
    </w:lvl>
    <w:lvl w:ilvl="7" w:tplc="04080003" w:tentative="1">
      <w:start w:val="1"/>
      <w:numFmt w:val="bullet"/>
      <w:lvlText w:val="o"/>
      <w:lvlJc w:val="left"/>
      <w:pPr>
        <w:ind w:left="6960" w:hanging="360"/>
      </w:pPr>
      <w:rPr>
        <w:rFonts w:ascii="Courier New" w:hAnsi="Courier New" w:cs="Courier New" w:hint="default"/>
      </w:rPr>
    </w:lvl>
    <w:lvl w:ilvl="8" w:tplc="04080005" w:tentative="1">
      <w:start w:val="1"/>
      <w:numFmt w:val="bullet"/>
      <w:lvlText w:val=""/>
      <w:lvlJc w:val="left"/>
      <w:pPr>
        <w:ind w:left="7680" w:hanging="360"/>
      </w:pPr>
      <w:rPr>
        <w:rFonts w:ascii="Wingdings" w:hAnsi="Wingdings" w:hint="default"/>
      </w:rPr>
    </w:lvl>
  </w:abstractNum>
  <w:abstractNum w:abstractNumId="1" w15:restartNumberingAfterBreak="0">
    <w:nsid w:val="58CF4D44"/>
    <w:multiLevelType w:val="hybridMultilevel"/>
    <w:tmpl w:val="C06C889C"/>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num w:numId="1" w16cid:durableId="1957562265">
    <w:abstractNumId w:val="0"/>
  </w:num>
  <w:num w:numId="2" w16cid:durableId="467012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82E"/>
    <w:rsid w:val="00021068"/>
    <w:rsid w:val="0003072A"/>
    <w:rsid w:val="000307F1"/>
    <w:rsid w:val="00046CF0"/>
    <w:rsid w:val="00053190"/>
    <w:rsid w:val="0006213B"/>
    <w:rsid w:val="00081B0A"/>
    <w:rsid w:val="000C5D95"/>
    <w:rsid w:val="000E34D3"/>
    <w:rsid w:val="000E4191"/>
    <w:rsid w:val="000F2110"/>
    <w:rsid w:val="000F45D7"/>
    <w:rsid w:val="000F6DDD"/>
    <w:rsid w:val="00112E36"/>
    <w:rsid w:val="001155B8"/>
    <w:rsid w:val="0014178A"/>
    <w:rsid w:val="00152A1A"/>
    <w:rsid w:val="0016281F"/>
    <w:rsid w:val="001A04A8"/>
    <w:rsid w:val="001B4830"/>
    <w:rsid w:val="001C6308"/>
    <w:rsid w:val="001F09EF"/>
    <w:rsid w:val="002239F5"/>
    <w:rsid w:val="002249E2"/>
    <w:rsid w:val="002338FF"/>
    <w:rsid w:val="00236861"/>
    <w:rsid w:val="002536DF"/>
    <w:rsid w:val="00260C20"/>
    <w:rsid w:val="00262861"/>
    <w:rsid w:val="00262B56"/>
    <w:rsid w:val="0028636E"/>
    <w:rsid w:val="002A4317"/>
    <w:rsid w:val="002A5836"/>
    <w:rsid w:val="002A7580"/>
    <w:rsid w:val="002B20EB"/>
    <w:rsid w:val="0031683A"/>
    <w:rsid w:val="0033304E"/>
    <w:rsid w:val="00340BE8"/>
    <w:rsid w:val="003673BD"/>
    <w:rsid w:val="003756C9"/>
    <w:rsid w:val="00375B75"/>
    <w:rsid w:val="0039262A"/>
    <w:rsid w:val="003B358F"/>
    <w:rsid w:val="003C0098"/>
    <w:rsid w:val="003E21BA"/>
    <w:rsid w:val="003E6A4C"/>
    <w:rsid w:val="003F1692"/>
    <w:rsid w:val="004053D6"/>
    <w:rsid w:val="00420E63"/>
    <w:rsid w:val="00460B24"/>
    <w:rsid w:val="0046691F"/>
    <w:rsid w:val="004912FD"/>
    <w:rsid w:val="004962AD"/>
    <w:rsid w:val="00496C01"/>
    <w:rsid w:val="004D16C1"/>
    <w:rsid w:val="004D7478"/>
    <w:rsid w:val="004E2C6C"/>
    <w:rsid w:val="004F14C7"/>
    <w:rsid w:val="005054AC"/>
    <w:rsid w:val="0050601A"/>
    <w:rsid w:val="005149C7"/>
    <w:rsid w:val="005942CC"/>
    <w:rsid w:val="00594BA7"/>
    <w:rsid w:val="005974E7"/>
    <w:rsid w:val="005B3C10"/>
    <w:rsid w:val="005F08DA"/>
    <w:rsid w:val="006111C7"/>
    <w:rsid w:val="00631CE2"/>
    <w:rsid w:val="00657B22"/>
    <w:rsid w:val="00683783"/>
    <w:rsid w:val="006979FD"/>
    <w:rsid w:val="006B1956"/>
    <w:rsid w:val="006B5D7C"/>
    <w:rsid w:val="006C30B8"/>
    <w:rsid w:val="006D33C4"/>
    <w:rsid w:val="006E4484"/>
    <w:rsid w:val="006F151A"/>
    <w:rsid w:val="006F6BE6"/>
    <w:rsid w:val="00702976"/>
    <w:rsid w:val="00712B81"/>
    <w:rsid w:val="00734981"/>
    <w:rsid w:val="00750DDF"/>
    <w:rsid w:val="00761AB6"/>
    <w:rsid w:val="007628B8"/>
    <w:rsid w:val="007766D5"/>
    <w:rsid w:val="00781F80"/>
    <w:rsid w:val="00790D19"/>
    <w:rsid w:val="007D1551"/>
    <w:rsid w:val="007F77CC"/>
    <w:rsid w:val="00805607"/>
    <w:rsid w:val="00814FE7"/>
    <w:rsid w:val="00843AB9"/>
    <w:rsid w:val="008730D8"/>
    <w:rsid w:val="0088346B"/>
    <w:rsid w:val="008961A5"/>
    <w:rsid w:val="008C6667"/>
    <w:rsid w:val="008D0323"/>
    <w:rsid w:val="008D2F1C"/>
    <w:rsid w:val="008D7DD5"/>
    <w:rsid w:val="008E27FC"/>
    <w:rsid w:val="008F0289"/>
    <w:rsid w:val="008F1FCE"/>
    <w:rsid w:val="008F21DA"/>
    <w:rsid w:val="008F2E87"/>
    <w:rsid w:val="00901BE3"/>
    <w:rsid w:val="00902C85"/>
    <w:rsid w:val="009113C6"/>
    <w:rsid w:val="00917388"/>
    <w:rsid w:val="00923E19"/>
    <w:rsid w:val="0094216C"/>
    <w:rsid w:val="00956BAC"/>
    <w:rsid w:val="009621EC"/>
    <w:rsid w:val="00965A2E"/>
    <w:rsid w:val="00974247"/>
    <w:rsid w:val="00985401"/>
    <w:rsid w:val="00991B85"/>
    <w:rsid w:val="009B32B4"/>
    <w:rsid w:val="00A1698F"/>
    <w:rsid w:val="00A329C8"/>
    <w:rsid w:val="00A71DC6"/>
    <w:rsid w:val="00A94238"/>
    <w:rsid w:val="00AA46B8"/>
    <w:rsid w:val="00AF3AAB"/>
    <w:rsid w:val="00B23392"/>
    <w:rsid w:val="00B6638C"/>
    <w:rsid w:val="00B70D32"/>
    <w:rsid w:val="00B712DA"/>
    <w:rsid w:val="00B768FE"/>
    <w:rsid w:val="00B97F01"/>
    <w:rsid w:val="00BA36D5"/>
    <w:rsid w:val="00BB3948"/>
    <w:rsid w:val="00BB6F07"/>
    <w:rsid w:val="00BC56C6"/>
    <w:rsid w:val="00BC697E"/>
    <w:rsid w:val="00BD682F"/>
    <w:rsid w:val="00C0342D"/>
    <w:rsid w:val="00C24C89"/>
    <w:rsid w:val="00C76B72"/>
    <w:rsid w:val="00CA2A0D"/>
    <w:rsid w:val="00CB282E"/>
    <w:rsid w:val="00CD5FD5"/>
    <w:rsid w:val="00CF09FD"/>
    <w:rsid w:val="00D0546E"/>
    <w:rsid w:val="00D12A28"/>
    <w:rsid w:val="00D20FF9"/>
    <w:rsid w:val="00D2233E"/>
    <w:rsid w:val="00D26528"/>
    <w:rsid w:val="00D72C36"/>
    <w:rsid w:val="00D7446D"/>
    <w:rsid w:val="00D87084"/>
    <w:rsid w:val="00DB07E3"/>
    <w:rsid w:val="00DB08EC"/>
    <w:rsid w:val="00DB2DCC"/>
    <w:rsid w:val="00DE474F"/>
    <w:rsid w:val="00DF359E"/>
    <w:rsid w:val="00E012B1"/>
    <w:rsid w:val="00E20944"/>
    <w:rsid w:val="00E26DDB"/>
    <w:rsid w:val="00E46713"/>
    <w:rsid w:val="00E8073A"/>
    <w:rsid w:val="00EA590A"/>
    <w:rsid w:val="00EB51ED"/>
    <w:rsid w:val="00EC47F4"/>
    <w:rsid w:val="00ED08FF"/>
    <w:rsid w:val="00EE615E"/>
    <w:rsid w:val="00F14677"/>
    <w:rsid w:val="00F20719"/>
    <w:rsid w:val="00F2600F"/>
    <w:rsid w:val="00F417FC"/>
    <w:rsid w:val="00F5303C"/>
    <w:rsid w:val="00F568A4"/>
    <w:rsid w:val="00FB53A4"/>
    <w:rsid w:val="00FC218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093CD"/>
  <w15:chartTrackingRefBased/>
  <w15:docId w15:val="{9A1343E3-F7BA-4FDA-A1E1-8BDA9A804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65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CB282E"/>
    <w:rPr>
      <w:color w:val="0563C1" w:themeColor="hyperlink"/>
      <w:u w:val="single"/>
    </w:rPr>
  </w:style>
  <w:style w:type="character" w:styleId="a3">
    <w:name w:val="Unresolved Mention"/>
    <w:basedOn w:val="a0"/>
    <w:uiPriority w:val="99"/>
    <w:semiHidden/>
    <w:unhideWhenUsed/>
    <w:rsid w:val="00CB282E"/>
    <w:rPr>
      <w:color w:val="605E5C"/>
      <w:shd w:val="clear" w:color="auto" w:fill="E1DFDD"/>
    </w:rPr>
  </w:style>
  <w:style w:type="paragraph" w:styleId="a4">
    <w:name w:val="List Paragraph"/>
    <w:basedOn w:val="a"/>
    <w:uiPriority w:val="34"/>
    <w:qFormat/>
    <w:rsid w:val="00D0546E"/>
    <w:pPr>
      <w:ind w:left="720"/>
      <w:contextualSpacing/>
    </w:pPr>
  </w:style>
  <w:style w:type="paragraph" w:styleId="a5">
    <w:name w:val="header"/>
    <w:basedOn w:val="a"/>
    <w:link w:val="Char"/>
    <w:uiPriority w:val="99"/>
    <w:unhideWhenUsed/>
    <w:rsid w:val="00712B81"/>
    <w:pPr>
      <w:tabs>
        <w:tab w:val="center" w:pos="4153"/>
        <w:tab w:val="right" w:pos="8306"/>
      </w:tabs>
      <w:spacing w:after="0" w:line="240" w:lineRule="auto"/>
    </w:pPr>
  </w:style>
  <w:style w:type="character" w:customStyle="1" w:styleId="Char">
    <w:name w:val="Κεφαλίδα Char"/>
    <w:basedOn w:val="a0"/>
    <w:link w:val="a5"/>
    <w:uiPriority w:val="99"/>
    <w:rsid w:val="00712B81"/>
  </w:style>
  <w:style w:type="paragraph" w:styleId="a6">
    <w:name w:val="footer"/>
    <w:basedOn w:val="a"/>
    <w:link w:val="Char0"/>
    <w:uiPriority w:val="99"/>
    <w:unhideWhenUsed/>
    <w:rsid w:val="00712B81"/>
    <w:pPr>
      <w:tabs>
        <w:tab w:val="center" w:pos="4153"/>
        <w:tab w:val="right" w:pos="8306"/>
      </w:tabs>
      <w:spacing w:after="0" w:line="240" w:lineRule="auto"/>
    </w:pPr>
  </w:style>
  <w:style w:type="character" w:customStyle="1" w:styleId="Char0">
    <w:name w:val="Υποσέλιδο Char"/>
    <w:basedOn w:val="a0"/>
    <w:link w:val="a6"/>
    <w:uiPriority w:val="99"/>
    <w:rsid w:val="00712B81"/>
  </w:style>
  <w:style w:type="character" w:styleId="-0">
    <w:name w:val="FollowedHyperlink"/>
    <w:basedOn w:val="a0"/>
    <w:uiPriority w:val="99"/>
    <w:semiHidden/>
    <w:unhideWhenUsed/>
    <w:rsid w:val="007F77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041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image" Target="media/image16.emf"/><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image" Target="media/image15.e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png"/><Relationship Id="rId29" Type="http://schemas.openxmlformats.org/officeDocument/2006/relationships/image" Target="media/image1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4.e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13.emf"/><Relationship Id="rId28" Type="http://schemas.openxmlformats.org/officeDocument/2006/relationships/image" Target="media/image18.emf"/><Relationship Id="rId10" Type="http://schemas.openxmlformats.org/officeDocument/2006/relationships/image" Target="media/image1.png"/><Relationship Id="rId19" Type="http://schemas.openxmlformats.org/officeDocument/2006/relationships/image" Target="media/image9.png"/><Relationship Id="rId31" Type="http://schemas.openxmlformats.org/officeDocument/2006/relationships/image" Target="media/image21.emf"/><Relationship Id="rId4" Type="http://schemas.openxmlformats.org/officeDocument/2006/relationships/settings" Target="settings.xml"/><Relationship Id="rId9" Type="http://schemas.openxmlformats.org/officeDocument/2006/relationships/hyperlink" Target="https://diavgeia.gov.gr/search?advanced=true&amp;query=ada:%229%CE%A9%CE%93%CE%A346%CE%9D%CE%9A%CE%A0%CE%94-%CE%A5%CE%97%CE%92%22&amp;page=0" TargetMode="External"/><Relationship Id="rId14" Type="http://schemas.openxmlformats.org/officeDocument/2006/relationships/image" Target="media/image4.emf"/><Relationship Id="rId22" Type="http://schemas.openxmlformats.org/officeDocument/2006/relationships/image" Target="media/image12.png"/><Relationship Id="rId27" Type="http://schemas.openxmlformats.org/officeDocument/2006/relationships/image" Target="media/image17.emf"/><Relationship Id="rId30" Type="http://schemas.openxmlformats.org/officeDocument/2006/relationships/image" Target="media/image20.emf"/><Relationship Id="rId8" Type="http://schemas.openxmlformats.org/officeDocument/2006/relationships/hyperlink" Target="mailto:pandou.paron@gmail.co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96616-0403-482B-8E4F-A83384158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743</Words>
  <Characters>4015</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panos doulas</cp:lastModifiedBy>
  <cp:revision>3</cp:revision>
  <cp:lastPrinted>2026-05-05T12:22:00Z</cp:lastPrinted>
  <dcterms:created xsi:type="dcterms:W3CDTF">2026-05-05T12:22:00Z</dcterms:created>
  <dcterms:modified xsi:type="dcterms:W3CDTF">2026-05-05T12:23:00Z</dcterms:modified>
</cp:coreProperties>
</file>